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A91" w:rsidRPr="00396BFC" w:rsidRDefault="00F62A91" w:rsidP="00F33764">
      <w:pPr>
        <w:pStyle w:val="Heading1"/>
        <w:bidi/>
        <w:spacing w:line="360" w:lineRule="auto"/>
        <w:jc w:val="center"/>
        <w:rPr>
          <w:rFonts w:cs="B Nazanin"/>
          <w:sz w:val="36"/>
          <w:szCs w:val="36"/>
        </w:rPr>
      </w:pPr>
      <w:r w:rsidRPr="00396BFC">
        <w:rPr>
          <w:rFonts w:cs="B Nazanin" w:hint="cs"/>
          <w:sz w:val="36"/>
          <w:szCs w:val="36"/>
          <w:rtl/>
        </w:rPr>
        <w:t>عنوان مقاله : یک عبارت  مختصر جامع در حداکثر16 کلمه</w:t>
      </w:r>
    </w:p>
    <w:p w:rsidR="00F62A91" w:rsidRPr="009474CA" w:rsidRDefault="00F62A91" w:rsidP="00F62A91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و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خانوادگی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نویسنده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اول</w:t>
      </w:r>
    </w:p>
    <w:p w:rsidR="00F62A91" w:rsidRPr="009474CA" w:rsidRDefault="00F62A91" w:rsidP="00F62A91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  <w:r w:rsidRPr="009474CA">
        <w:rPr>
          <w:rFonts w:cs="B Nazanin" w:hint="cs"/>
          <w:sz w:val="24"/>
          <w:szCs w:val="24"/>
          <w:rtl/>
          <w:lang w:bidi="fa-IR"/>
        </w:rPr>
        <w:t>عنوان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علمی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و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نام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دانشگاه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یا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موسسه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نویسنده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اول</w:t>
      </w:r>
    </w:p>
    <w:p w:rsidR="00F62A91" w:rsidRPr="009474CA" w:rsidRDefault="00F62A91" w:rsidP="00F62A91">
      <w:pPr>
        <w:bidi/>
        <w:spacing w:after="0" w:line="240" w:lineRule="auto"/>
        <w:jc w:val="center"/>
        <w:rPr>
          <w:rFonts w:cs="B Nazanin"/>
          <w:sz w:val="24"/>
          <w:szCs w:val="24"/>
          <w:lang w:bidi="fa-IR"/>
        </w:rPr>
      </w:pPr>
      <w:r w:rsidRPr="009474CA">
        <w:rPr>
          <w:rFonts w:cs="B Nazanin" w:hint="cs"/>
          <w:sz w:val="24"/>
          <w:szCs w:val="24"/>
          <w:rtl/>
          <w:lang w:bidi="fa-IR"/>
        </w:rPr>
        <w:t>آدرس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الکترونیکی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نویسنده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اول</w:t>
      </w:r>
    </w:p>
    <w:p w:rsidR="00F62A91" w:rsidRPr="009474CA" w:rsidRDefault="00F62A91" w:rsidP="00F62A91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</w:p>
    <w:p w:rsidR="00F62A91" w:rsidRPr="009474CA" w:rsidRDefault="00F62A91" w:rsidP="00F62A91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lang w:bidi="fa-IR"/>
        </w:rPr>
      </w:pP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و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خانوادگی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نویسنده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دوم</w:t>
      </w:r>
    </w:p>
    <w:p w:rsidR="00F62A91" w:rsidRPr="009474CA" w:rsidRDefault="00F62A91" w:rsidP="00F62A91">
      <w:pPr>
        <w:bidi/>
        <w:spacing w:after="0" w:line="240" w:lineRule="auto"/>
        <w:jc w:val="center"/>
        <w:rPr>
          <w:rFonts w:cs="B Nazanin"/>
          <w:sz w:val="24"/>
          <w:szCs w:val="24"/>
          <w:lang w:bidi="fa-IR"/>
        </w:rPr>
      </w:pPr>
      <w:r w:rsidRPr="009474CA">
        <w:rPr>
          <w:rFonts w:cs="B Nazanin" w:hint="cs"/>
          <w:sz w:val="24"/>
          <w:szCs w:val="24"/>
          <w:rtl/>
          <w:lang w:bidi="fa-IR"/>
        </w:rPr>
        <w:t>عنوان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علمی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و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نام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دانشگاه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یا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موسسه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نویسنده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دوم</w:t>
      </w:r>
    </w:p>
    <w:p w:rsidR="00F62A91" w:rsidRPr="009474CA" w:rsidRDefault="00F62A91" w:rsidP="00F62A91">
      <w:pPr>
        <w:bidi/>
        <w:spacing w:after="0" w:line="240" w:lineRule="auto"/>
        <w:jc w:val="center"/>
        <w:rPr>
          <w:rFonts w:cs="B Nazanin"/>
          <w:sz w:val="24"/>
          <w:szCs w:val="24"/>
          <w:lang w:bidi="fa-IR"/>
        </w:rPr>
      </w:pPr>
      <w:r w:rsidRPr="009474CA">
        <w:rPr>
          <w:rFonts w:cs="B Nazanin" w:hint="cs"/>
          <w:sz w:val="24"/>
          <w:szCs w:val="24"/>
          <w:rtl/>
          <w:lang w:bidi="fa-IR"/>
        </w:rPr>
        <w:t>آدرس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الکترونیکی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نویسنده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دوم</w:t>
      </w:r>
    </w:p>
    <w:p w:rsidR="00F62A91" w:rsidRPr="009474CA" w:rsidRDefault="00F62A91" w:rsidP="00F62A91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</w:p>
    <w:p w:rsidR="00F62A91" w:rsidRPr="009474CA" w:rsidRDefault="00F62A91" w:rsidP="00F62A91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و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خانوادگی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نویسنده</w:t>
      </w:r>
      <w:r w:rsidRPr="009474CA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سوم</w:t>
      </w:r>
    </w:p>
    <w:p w:rsidR="00F62A91" w:rsidRPr="009474CA" w:rsidRDefault="00F62A91" w:rsidP="00F62A91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  <w:r w:rsidRPr="009474CA">
        <w:rPr>
          <w:rFonts w:cs="B Nazanin" w:hint="cs"/>
          <w:sz w:val="24"/>
          <w:szCs w:val="24"/>
          <w:rtl/>
          <w:lang w:bidi="fa-IR"/>
        </w:rPr>
        <w:t>عنوان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علمی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و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نام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دانشگاه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یا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موسسه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نویسنده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سوم</w:t>
      </w:r>
    </w:p>
    <w:p w:rsidR="00F62A91" w:rsidRPr="009474CA" w:rsidRDefault="00F62A91" w:rsidP="00F62A91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  <w:r w:rsidRPr="009474CA">
        <w:rPr>
          <w:rFonts w:cs="B Nazanin" w:hint="cs"/>
          <w:sz w:val="24"/>
          <w:szCs w:val="24"/>
          <w:rtl/>
          <w:lang w:bidi="fa-IR"/>
        </w:rPr>
        <w:t>آدرس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الکترونیکی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نویسنده</w:t>
      </w:r>
      <w:r w:rsidRPr="009474CA">
        <w:rPr>
          <w:rFonts w:cs="B Nazanin"/>
          <w:sz w:val="24"/>
          <w:szCs w:val="24"/>
          <w:rtl/>
          <w:lang w:bidi="fa-IR"/>
        </w:rPr>
        <w:t xml:space="preserve"> </w:t>
      </w:r>
      <w:r w:rsidRPr="009474CA">
        <w:rPr>
          <w:rFonts w:cs="B Nazanin" w:hint="cs"/>
          <w:sz w:val="24"/>
          <w:szCs w:val="24"/>
          <w:rtl/>
          <w:lang w:bidi="fa-IR"/>
        </w:rPr>
        <w:t>سوم</w:t>
      </w:r>
    </w:p>
    <w:p w:rsidR="00F62A91" w:rsidRPr="009474CA" w:rsidRDefault="00F62A91" w:rsidP="00F62A91">
      <w:pPr>
        <w:bidi/>
        <w:spacing w:after="0" w:line="240" w:lineRule="auto"/>
        <w:jc w:val="center"/>
        <w:rPr>
          <w:rFonts w:cs="B Nazanin"/>
          <w:sz w:val="24"/>
          <w:szCs w:val="24"/>
          <w:lang w:bidi="fa-IR"/>
        </w:rPr>
      </w:pPr>
    </w:p>
    <w:p w:rsidR="00F62A91" w:rsidRPr="009474CA" w:rsidRDefault="00F62A91" w:rsidP="00F62A91">
      <w:pPr>
        <w:bidi/>
        <w:spacing w:after="0" w:line="240" w:lineRule="auto"/>
        <w:jc w:val="lowKashida"/>
        <w:rPr>
          <w:rFonts w:cs="B Nazanin"/>
          <w:sz w:val="24"/>
          <w:szCs w:val="24"/>
          <w:rtl/>
          <w:lang w:bidi="fa-IR"/>
        </w:rPr>
      </w:pPr>
    </w:p>
    <w:p w:rsidR="00F62A91" w:rsidRPr="009474CA" w:rsidRDefault="00F62A91" w:rsidP="00F62A91">
      <w:pPr>
        <w:bidi/>
        <w:spacing w:after="0" w:line="240" w:lineRule="auto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9474CA">
        <w:rPr>
          <w:rFonts w:cs="B Nazanin" w:hint="cs"/>
          <w:b/>
          <w:bCs/>
          <w:sz w:val="24"/>
          <w:szCs w:val="24"/>
          <w:rtl/>
          <w:lang w:bidi="fa-IR"/>
        </w:rPr>
        <w:t>چکیده</w:t>
      </w:r>
    </w:p>
    <w:p w:rsidR="00F62A91" w:rsidRPr="00396BFC" w:rsidRDefault="00F62A91" w:rsidP="00436349">
      <w:pPr>
        <w:bidi/>
        <w:spacing w:after="0" w:line="240" w:lineRule="auto"/>
        <w:ind w:firstLine="284"/>
        <w:jc w:val="lowKashida"/>
        <w:rPr>
          <w:rFonts w:cs="B Nazanin"/>
          <w:rtl/>
        </w:rPr>
      </w:pPr>
      <w:r w:rsidRPr="00396BFC">
        <w:rPr>
          <w:rFonts w:cs="B Nazanin" w:hint="cs"/>
          <w:rtl/>
        </w:rPr>
        <w:t xml:space="preserve">آیین نگارشی که در اختیار است با رعایت اصول نگارش مورد نظر </w:t>
      </w:r>
      <w:r w:rsidR="00613696">
        <w:rPr>
          <w:rFonts w:cs="B Nazanin" w:hint="cs"/>
          <w:rtl/>
        </w:rPr>
        <w:t>مجله</w:t>
      </w:r>
      <w:r w:rsidRPr="00396BFC">
        <w:rPr>
          <w:rFonts w:cs="B Nazanin" w:hint="cs"/>
          <w:rtl/>
        </w:rPr>
        <w:t xml:space="preserve"> تهیه گردیده است از نويسندگان محترم دعوت می‌شود که دستورالعمل حاضر را در هنگام تهيه چکیده مقاله دقيقاٌ رعايت نمايند.</w:t>
      </w:r>
    </w:p>
    <w:p w:rsidR="00F62A91" w:rsidRPr="00396BFC" w:rsidRDefault="00F62A91" w:rsidP="00C83100">
      <w:pPr>
        <w:bidi/>
        <w:spacing w:after="0" w:line="240" w:lineRule="auto"/>
        <w:ind w:firstLine="284"/>
        <w:jc w:val="lowKashida"/>
        <w:rPr>
          <w:rFonts w:cs="B Nazanin"/>
          <w:rtl/>
        </w:rPr>
      </w:pPr>
      <w:r w:rsidRPr="00396BFC">
        <w:rPr>
          <w:rFonts w:cs="B Nazanin" w:hint="cs"/>
          <w:rtl/>
        </w:rPr>
        <w:t>چکيده بايد شامل اطلاعات مفید بوده و خود توضیح باشد. موضوع و هدف مقاله را به اختصار بیان کند. داده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>های مهم را نشان دهد و به نتایج و یافته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 xml:space="preserve">های برجسته اشاره کند. در چکیده باید از جملات کامل با افعال سوم شخص معلوم در زمان گذشته استفاده شود. از علائم اختصاری پرهیز شود. ذکر سابقه و اهميت موضوع در اين قسمت لازم نيست. تعداد کلمات در چکیده بین </w:t>
      </w:r>
      <w:r w:rsidR="00C83100">
        <w:rPr>
          <w:rFonts w:cs="B Nazanin" w:hint="cs"/>
          <w:rtl/>
        </w:rPr>
        <w:t>250</w:t>
      </w:r>
      <w:r w:rsidRPr="00396BFC">
        <w:rPr>
          <w:rFonts w:cs="B Nazanin" w:hint="cs"/>
          <w:rtl/>
        </w:rPr>
        <w:t xml:space="preserve"> الی </w:t>
      </w:r>
      <w:r w:rsidR="00C83100">
        <w:rPr>
          <w:rFonts w:cs="B Nazanin" w:hint="cs"/>
          <w:rtl/>
        </w:rPr>
        <w:t>300</w:t>
      </w:r>
      <w:r w:rsidRPr="00396BFC">
        <w:rPr>
          <w:rFonts w:cs="B Nazanin" w:hint="cs"/>
          <w:rtl/>
        </w:rPr>
        <w:t xml:space="preserve"> می باشد</w:t>
      </w:r>
      <w:r w:rsidR="00396BFC" w:rsidRPr="00396BFC">
        <w:rPr>
          <w:rFonts w:cs="B Nazanin"/>
        </w:rPr>
        <w:t>.</w:t>
      </w:r>
    </w:p>
    <w:p w:rsidR="00F62A91" w:rsidRPr="009474CA" w:rsidRDefault="00F62A91" w:rsidP="00F62A91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 w:rsidRPr="009474CA">
        <w:rPr>
          <w:rFonts w:cs="B Nazanin" w:hint="cs"/>
          <w:sz w:val="24"/>
          <w:szCs w:val="24"/>
          <w:rtl/>
        </w:rPr>
        <w:t xml:space="preserve"> </w:t>
      </w:r>
    </w:p>
    <w:p w:rsidR="00F62A91" w:rsidRDefault="00F62A91" w:rsidP="00F62A91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 w:rsidRPr="009474CA">
        <w:rPr>
          <w:rFonts w:cs="B Nazanin" w:hint="cs"/>
          <w:b/>
          <w:bCs/>
          <w:sz w:val="24"/>
          <w:szCs w:val="24"/>
          <w:rtl/>
        </w:rPr>
        <w:t>کلمات کلیدی:</w:t>
      </w:r>
      <w:r w:rsidRPr="009474CA">
        <w:rPr>
          <w:rFonts w:cs="B Nazanin" w:hint="cs"/>
          <w:sz w:val="24"/>
          <w:szCs w:val="24"/>
          <w:rtl/>
        </w:rPr>
        <w:t xml:space="preserve"> </w:t>
      </w:r>
      <w:r w:rsidRPr="00396BFC">
        <w:rPr>
          <w:rFonts w:cs="B Nazanin" w:hint="cs"/>
          <w:rtl/>
        </w:rPr>
        <w:t>کلمات کليدی مقاله باید بین 3 تا 8 کلمه باشد.</w:t>
      </w:r>
    </w:p>
    <w:p w:rsidR="002875B1" w:rsidRDefault="002875B1" w:rsidP="002875B1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</w:p>
    <w:p w:rsidR="002875B1" w:rsidRPr="009474CA" w:rsidRDefault="002875B1" w:rsidP="002875B1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</w:p>
    <w:p w:rsidR="00F62A91" w:rsidRPr="009474CA" w:rsidRDefault="00F62A91" w:rsidP="00F62A91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</w:p>
    <w:p w:rsidR="00F62A91" w:rsidRPr="00396BFC" w:rsidRDefault="00F62A91" w:rsidP="00F62A91">
      <w:pPr>
        <w:bidi/>
        <w:spacing w:after="0" w:line="240" w:lineRule="auto"/>
        <w:jc w:val="lowKashida"/>
        <w:rPr>
          <w:rFonts w:cs="B Nazanin"/>
          <w:b/>
          <w:bCs/>
          <w:sz w:val="28"/>
          <w:szCs w:val="28"/>
          <w:rtl/>
        </w:rPr>
      </w:pPr>
      <w:r w:rsidRPr="00396BFC">
        <w:rPr>
          <w:rFonts w:cs="B Nazanin" w:hint="cs"/>
          <w:b/>
          <w:bCs/>
          <w:sz w:val="28"/>
          <w:szCs w:val="28"/>
          <w:rtl/>
        </w:rPr>
        <w:t>1. مقدمه</w:t>
      </w:r>
    </w:p>
    <w:p w:rsidR="00F62A91" w:rsidRPr="00396BFC" w:rsidRDefault="00F62A91" w:rsidP="00F62A91">
      <w:pPr>
        <w:bidi/>
        <w:spacing w:after="0" w:line="240" w:lineRule="auto"/>
        <w:ind w:firstLine="284"/>
        <w:jc w:val="lowKashida"/>
        <w:rPr>
          <w:rFonts w:cs="B Nazanin"/>
          <w:rtl/>
        </w:rPr>
      </w:pPr>
      <w:r w:rsidRPr="00396BFC">
        <w:rPr>
          <w:rFonts w:cs="B Nazanin" w:hint="cs"/>
          <w:rtl/>
        </w:rPr>
        <w:t>مقدمه شامل تعريف روشن مسئله، تاريخچه علمی مربوط به موضوع مقاله و رهیافت یا حل پیشنهادی مي‌باشد. مقدمه باید برای محققین اغلب رشته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>های علمی قابل فهم باشد.</w:t>
      </w:r>
      <w:r w:rsidRPr="00396BFC">
        <w:rPr>
          <w:rFonts w:cs="B Nazanin"/>
        </w:rPr>
        <w:t xml:space="preserve"> </w:t>
      </w:r>
    </w:p>
    <w:p w:rsidR="00F62A91" w:rsidRPr="00396BFC" w:rsidRDefault="00F62A91" w:rsidP="00F62A91">
      <w:pPr>
        <w:bidi/>
        <w:spacing w:after="0" w:line="240" w:lineRule="auto"/>
        <w:ind w:firstLine="284"/>
        <w:jc w:val="lowKashida"/>
        <w:rPr>
          <w:rFonts w:cs="B Nazanin"/>
          <w:rtl/>
        </w:rPr>
      </w:pPr>
      <w:r w:rsidRPr="00396BFC">
        <w:rPr>
          <w:rFonts w:cs="B Nazanin" w:hint="cs"/>
          <w:rtl/>
        </w:rPr>
        <w:t>مقاله کامل، به ترتیب شامل اين بخش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>ها می</w:t>
      </w:r>
      <w:r w:rsidRPr="00396BFC">
        <w:rPr>
          <w:rFonts w:cs="B Nazanin" w:hint="eastAsia"/>
          <w:rtl/>
        </w:rPr>
        <w:t>‌</w:t>
      </w:r>
      <w:r w:rsidRPr="00396BFC">
        <w:rPr>
          <w:rFonts w:cs="B Nazanin" w:hint="cs"/>
          <w:rtl/>
        </w:rPr>
        <w:t xml:space="preserve">باشد: 1- عنوان مقاله، 2- اسم يا اسامی نويسندگان و عناوين علمی آنها و نام مؤسسه و آدرس الکترونيکی نويسندگان، 3- چکيده، 4- کلمات کليدی، 5- مقدمه،  6- متن یا بدنه اصلی مقاله، 7- نتيجه‌گيری، 8- تشکر و قدردانی(در صورت لزوم)، 9- مراجع، 10- پيوست در صورت نياز </w:t>
      </w:r>
    </w:p>
    <w:p w:rsidR="00F62A91" w:rsidRPr="00396BFC" w:rsidRDefault="00F62A91" w:rsidP="00F62A91">
      <w:pPr>
        <w:bidi/>
        <w:spacing w:after="0" w:line="240" w:lineRule="auto"/>
        <w:ind w:firstLine="284"/>
        <w:jc w:val="lowKashida"/>
        <w:rPr>
          <w:rFonts w:cs="B Nazanin"/>
          <w:rtl/>
        </w:rPr>
      </w:pPr>
      <w:r w:rsidRPr="00396BFC">
        <w:rPr>
          <w:rFonts w:cs="B Nazanin" w:hint="cs"/>
          <w:rtl/>
        </w:rPr>
        <w:t>فقط عناوین بخش‌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>های مقدمه، متن اصلی و نتیجه</w:t>
      </w:r>
      <w:r w:rsidRPr="00396BFC">
        <w:rPr>
          <w:rFonts w:cs="B Nazanin" w:hint="cs"/>
          <w:rtl/>
        </w:rPr>
        <w:softHyphen/>
        <w:t>گیری ( و زیربخش</w:t>
      </w:r>
      <w:r w:rsidRPr="00396BFC">
        <w:rPr>
          <w:rFonts w:cs="B Nazanin" w:hint="cs"/>
          <w:rtl/>
        </w:rPr>
        <w:softHyphen/>
        <w:t>های آنها در صورت وجود) باید شماره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>گزاری شوند.</w:t>
      </w:r>
    </w:p>
    <w:p w:rsidR="00F62A91" w:rsidRPr="009474CA" w:rsidRDefault="00F62A91" w:rsidP="00F62A91">
      <w:pPr>
        <w:bidi/>
        <w:spacing w:after="0" w:line="240" w:lineRule="auto"/>
        <w:ind w:firstLine="284"/>
        <w:jc w:val="lowKashida"/>
        <w:rPr>
          <w:rFonts w:cs="B Nazanin"/>
          <w:sz w:val="24"/>
          <w:szCs w:val="24"/>
          <w:rtl/>
          <w:lang w:bidi="fa-IR"/>
        </w:rPr>
      </w:pPr>
    </w:p>
    <w:p w:rsidR="00F62A91" w:rsidRPr="00396BFC" w:rsidRDefault="00F62A91" w:rsidP="00F62A91">
      <w:pPr>
        <w:bidi/>
        <w:spacing w:after="0" w:line="240" w:lineRule="auto"/>
        <w:jc w:val="lowKashida"/>
        <w:rPr>
          <w:rFonts w:cs="B Nazanin"/>
          <w:b/>
          <w:bCs/>
          <w:sz w:val="28"/>
          <w:szCs w:val="28"/>
          <w:rtl/>
        </w:rPr>
      </w:pPr>
      <w:r w:rsidRPr="00396BFC">
        <w:rPr>
          <w:rFonts w:cs="B Nazanin" w:hint="cs"/>
          <w:b/>
          <w:bCs/>
          <w:sz w:val="28"/>
          <w:szCs w:val="28"/>
          <w:rtl/>
        </w:rPr>
        <w:lastRenderedPageBreak/>
        <w:t xml:space="preserve">2. متن یا بدنه اصلی مقالات </w:t>
      </w:r>
    </w:p>
    <w:p w:rsidR="00F62A91" w:rsidRPr="00396BFC" w:rsidRDefault="00F62A91" w:rsidP="00F62A91">
      <w:pPr>
        <w:bidi/>
        <w:spacing w:after="0" w:line="240" w:lineRule="auto"/>
        <w:ind w:firstLine="340"/>
        <w:jc w:val="lowKashida"/>
        <w:rPr>
          <w:rFonts w:cs="B Nazanin"/>
          <w:rtl/>
        </w:rPr>
      </w:pPr>
      <w:r w:rsidRPr="00396BFC">
        <w:rPr>
          <w:rFonts w:cs="B Nazanin" w:hint="cs"/>
          <w:rtl/>
        </w:rPr>
        <w:t xml:space="preserve">متن یا بدنه اصلی هر مقاله باید مطابق با ماهيت آن توسط نويسنده يا نويسندگان تقسيم‌بندی مناسب گردد.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62A91" w:rsidRPr="009474CA" w:rsidRDefault="00F62A91" w:rsidP="00F62A91">
      <w:pPr>
        <w:bidi/>
        <w:spacing w:after="0" w:line="240" w:lineRule="auto"/>
        <w:ind w:firstLine="284"/>
        <w:jc w:val="both"/>
        <w:rPr>
          <w:rFonts w:cs="B Nazanin"/>
          <w:sz w:val="24"/>
          <w:szCs w:val="24"/>
        </w:rPr>
      </w:pPr>
    </w:p>
    <w:p w:rsidR="00F62A91" w:rsidRPr="00396BFC" w:rsidRDefault="00F62A91" w:rsidP="00F62A91">
      <w:pPr>
        <w:bidi/>
        <w:spacing w:after="0" w:line="240" w:lineRule="auto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  <w:r w:rsidRPr="00396BFC">
        <w:rPr>
          <w:rFonts w:cs="B Nazanin" w:hint="cs"/>
          <w:b/>
          <w:bCs/>
          <w:sz w:val="26"/>
          <w:szCs w:val="26"/>
          <w:rtl/>
        </w:rPr>
        <w:t xml:space="preserve">2-1. مشخصات </w:t>
      </w:r>
      <w:r w:rsidRPr="00396BFC">
        <w:rPr>
          <w:rFonts w:cs="B Nazanin" w:hint="cs"/>
          <w:b/>
          <w:bCs/>
          <w:sz w:val="26"/>
          <w:szCs w:val="26"/>
          <w:rtl/>
          <w:lang w:bidi="fa-IR"/>
        </w:rPr>
        <w:t xml:space="preserve">کلی </w:t>
      </w:r>
    </w:p>
    <w:p w:rsidR="00F62A91" w:rsidRPr="00396BFC" w:rsidRDefault="00F62A91" w:rsidP="00F62A91">
      <w:pPr>
        <w:bidi/>
        <w:spacing w:after="0" w:line="240" w:lineRule="auto"/>
        <w:ind w:firstLine="284"/>
        <w:jc w:val="both"/>
        <w:rPr>
          <w:rFonts w:cs="B Nazanin"/>
          <w:rtl/>
        </w:rPr>
      </w:pPr>
      <w:r w:rsidRPr="00396BFC">
        <w:rPr>
          <w:rFonts w:cs="B Nazanin" w:hint="cs"/>
          <w:rtl/>
        </w:rPr>
        <w:t xml:space="preserve">مقالات باید روی صفحه </w:t>
      </w:r>
      <w:r w:rsidRPr="00396BFC">
        <w:rPr>
          <w:rFonts w:cs="B Nazanin"/>
        </w:rPr>
        <w:t>A4</w:t>
      </w:r>
      <w:r w:rsidRPr="00396BFC">
        <w:rPr>
          <w:rFonts w:cs="B Nazanin" w:hint="cs"/>
          <w:rtl/>
        </w:rPr>
        <w:t xml:space="preserve"> و ستونی تايپ شوند</w:t>
      </w:r>
      <w:r w:rsidRPr="00396BFC">
        <w:rPr>
          <w:rFonts w:cs="B Nazanin"/>
        </w:rPr>
        <w:t>.</w:t>
      </w:r>
      <w:r w:rsidRPr="00396BFC">
        <w:rPr>
          <w:rFonts w:cs="B Nazanin" w:hint="cs"/>
          <w:rtl/>
        </w:rPr>
        <w:t xml:space="preserve"> </w:t>
      </w:r>
    </w:p>
    <w:p w:rsidR="00F62A91" w:rsidRPr="009474CA" w:rsidRDefault="00F62A91" w:rsidP="00F62A91">
      <w:pPr>
        <w:bidi/>
        <w:spacing w:after="0" w:line="240" w:lineRule="auto"/>
        <w:ind w:firstLine="284"/>
        <w:jc w:val="both"/>
        <w:rPr>
          <w:rFonts w:cs="B Nazanin"/>
          <w:sz w:val="24"/>
          <w:szCs w:val="24"/>
          <w:rtl/>
        </w:rPr>
      </w:pPr>
    </w:p>
    <w:p w:rsidR="00F62A91" w:rsidRPr="00396BFC" w:rsidRDefault="00F62A91" w:rsidP="00F62A91">
      <w:pPr>
        <w:bidi/>
        <w:spacing w:after="0" w:line="240" w:lineRule="auto"/>
        <w:ind w:firstLine="284"/>
        <w:jc w:val="both"/>
        <w:rPr>
          <w:rFonts w:cs="B Nazanin"/>
        </w:rPr>
      </w:pPr>
      <w:r w:rsidRPr="00396BFC">
        <w:rPr>
          <w:rFonts w:cs="B Nazanin" w:hint="cs"/>
          <w:rtl/>
        </w:rPr>
        <w:t>مقاله کامل باید در حداقل 6 و حداکثر 15 صفحه تهيه شود به صورتی که</w:t>
      </w:r>
      <w:r w:rsidRPr="00396BFC">
        <w:rPr>
          <w:rFonts w:cs="B Nazanin"/>
        </w:rPr>
        <w:t xml:space="preserve"> </w:t>
      </w:r>
      <w:r w:rsidRPr="00396BFC">
        <w:rPr>
          <w:rFonts w:cs="B Nazanin" w:hint="cs"/>
          <w:rtl/>
        </w:rPr>
        <w:t>حاشیه‌ متن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 xml:space="preserve">ها از بالا، پایین، چپ و راست صفحه 25 میلی‌متر فاصله داشته ‌باشد. تمامی صفحات بجز صفحه اول باید شماره صفحه داشته باشند. </w:t>
      </w:r>
    </w:p>
    <w:p w:rsidR="00F62A91" w:rsidRPr="009474CA" w:rsidRDefault="00F62A91" w:rsidP="00F62A91">
      <w:pPr>
        <w:bidi/>
        <w:spacing w:after="0" w:line="240" w:lineRule="auto"/>
        <w:ind w:firstLine="284"/>
        <w:jc w:val="both"/>
        <w:rPr>
          <w:rFonts w:cs="B Nazanin"/>
          <w:sz w:val="24"/>
          <w:szCs w:val="24"/>
        </w:rPr>
      </w:pPr>
    </w:p>
    <w:tbl>
      <w:tblPr>
        <w:bidiVisual/>
        <w:tblW w:w="0" w:type="auto"/>
        <w:tblInd w:w="78" w:type="dxa"/>
        <w:tblLook w:val="01E0" w:firstRow="1" w:lastRow="1" w:firstColumn="1" w:lastColumn="1" w:noHBand="0" w:noVBand="0"/>
      </w:tblPr>
      <w:tblGrid>
        <w:gridCol w:w="851"/>
        <w:gridCol w:w="1375"/>
        <w:gridCol w:w="2032"/>
      </w:tblGrid>
      <w:tr w:rsidR="00F62A91" w:rsidRPr="002875B1" w:rsidTr="002D21CC">
        <w:trPr>
          <w:trHeight w:val="489"/>
        </w:trPr>
        <w:tc>
          <w:tcPr>
            <w:tcW w:w="85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اندازه قلم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نام قلم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موقعيت استفاده</w:t>
            </w:r>
          </w:p>
        </w:tc>
      </w:tr>
      <w:tr w:rsidR="00F62A91" w:rsidRPr="002875B1" w:rsidTr="002D21CC">
        <w:tc>
          <w:tcPr>
            <w:tcW w:w="851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18</w:t>
            </w:r>
          </w:p>
        </w:tc>
        <w:tc>
          <w:tcPr>
            <w:tcW w:w="1375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F62A91" w:rsidRPr="002D21CC" w:rsidRDefault="00436349" w:rsidP="00555069">
            <w:pPr>
              <w:pStyle w:val="FigureText"/>
              <w:rPr>
                <w:rFonts w:cs="B Nazanin"/>
                <w:b/>
                <w:bCs/>
                <w:sz w:val="18"/>
                <w:szCs w:val="20"/>
              </w:rPr>
            </w:pPr>
            <w:r w:rsidRPr="002D21CC">
              <w:rPr>
                <w:rFonts w:cs="B Nazanin"/>
                <w:b/>
                <w:bCs/>
              </w:rPr>
              <w:t xml:space="preserve">B </w:t>
            </w:r>
            <w:proofErr w:type="spellStart"/>
            <w:r w:rsidRPr="002D21CC">
              <w:rPr>
                <w:rFonts w:cs="B Nazanin"/>
                <w:b/>
                <w:bCs/>
              </w:rPr>
              <w:t>Nazanin</w:t>
            </w:r>
            <w:proofErr w:type="spellEnd"/>
            <w:r w:rsidRPr="002D21CC">
              <w:rPr>
                <w:rFonts w:cs="B Nazanin"/>
                <w:b/>
                <w:bCs/>
              </w:rPr>
              <w:t xml:space="preserve"> bold</w:t>
            </w:r>
          </w:p>
        </w:tc>
        <w:tc>
          <w:tcPr>
            <w:tcW w:w="2032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عنوان مقاله</w:t>
            </w:r>
          </w:p>
        </w:tc>
      </w:tr>
      <w:tr w:rsidR="00F62A91" w:rsidRPr="002875B1" w:rsidTr="002D21CC">
        <w:tc>
          <w:tcPr>
            <w:tcW w:w="851" w:type="dxa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12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2A91" w:rsidRPr="002875B1" w:rsidRDefault="002D21CC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D21CC">
              <w:rPr>
                <w:rFonts w:cs="B Nazanin"/>
                <w:sz w:val="18"/>
                <w:szCs w:val="20"/>
              </w:rPr>
              <w:t xml:space="preserve">B </w:t>
            </w:r>
            <w:proofErr w:type="spellStart"/>
            <w:r w:rsidRPr="002D21CC">
              <w:rPr>
                <w:rFonts w:cs="B Nazanin"/>
                <w:sz w:val="18"/>
                <w:szCs w:val="20"/>
              </w:rPr>
              <w:t>Nazanin</w:t>
            </w:r>
            <w:proofErr w:type="spellEnd"/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نام نويسندگان</w:t>
            </w:r>
          </w:p>
        </w:tc>
      </w:tr>
      <w:tr w:rsidR="00F62A91" w:rsidRPr="002875B1" w:rsidTr="002D21CC">
        <w:tc>
          <w:tcPr>
            <w:tcW w:w="851" w:type="dxa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2A91" w:rsidRPr="00436349" w:rsidRDefault="002D21CC" w:rsidP="00555069">
            <w:pPr>
              <w:pStyle w:val="FigureText"/>
              <w:rPr>
                <w:rFonts w:cs="B Nazanin"/>
                <w:b/>
                <w:bCs/>
                <w:sz w:val="18"/>
                <w:szCs w:val="20"/>
              </w:rPr>
            </w:pPr>
            <w:r w:rsidRPr="00436349">
              <w:rPr>
                <w:rFonts w:cs="B Nazanin"/>
                <w:b/>
                <w:bCs/>
              </w:rPr>
              <w:t xml:space="preserve">B </w:t>
            </w:r>
            <w:proofErr w:type="spellStart"/>
            <w:r w:rsidRPr="00436349">
              <w:rPr>
                <w:rFonts w:cs="B Nazanin"/>
                <w:b/>
                <w:bCs/>
              </w:rPr>
              <w:t>Nazanin</w:t>
            </w:r>
            <w:proofErr w:type="spellEnd"/>
            <w:r>
              <w:rPr>
                <w:rFonts w:cs="B Nazanin"/>
                <w:b/>
                <w:bCs/>
              </w:rPr>
              <w:t xml:space="preserve"> bold</w:t>
            </w: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عناوين بخش‌هاي سطح 1</w:t>
            </w:r>
          </w:p>
        </w:tc>
      </w:tr>
      <w:tr w:rsidR="00F62A91" w:rsidRPr="002875B1" w:rsidTr="002D21CC">
        <w:tc>
          <w:tcPr>
            <w:tcW w:w="851" w:type="dxa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2A91" w:rsidRPr="00436349" w:rsidRDefault="002D21CC" w:rsidP="00555069">
            <w:pPr>
              <w:pStyle w:val="FigureText"/>
              <w:rPr>
                <w:rFonts w:cs="B Nazanin"/>
                <w:b/>
                <w:bCs/>
              </w:rPr>
            </w:pPr>
            <w:r w:rsidRPr="00436349">
              <w:rPr>
                <w:rFonts w:cs="B Nazanin"/>
                <w:b/>
                <w:bCs/>
              </w:rPr>
              <w:t xml:space="preserve">B </w:t>
            </w:r>
            <w:proofErr w:type="spellStart"/>
            <w:r w:rsidRPr="00436349">
              <w:rPr>
                <w:rFonts w:cs="B Nazanin"/>
                <w:b/>
                <w:bCs/>
              </w:rPr>
              <w:t>Nazanin</w:t>
            </w:r>
            <w:proofErr w:type="spellEnd"/>
            <w:r>
              <w:rPr>
                <w:rFonts w:cs="B Nazanin"/>
                <w:b/>
                <w:bCs/>
              </w:rPr>
              <w:t xml:space="preserve"> bold</w:t>
            </w: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عناوين بخش‌هاي سطح 2</w:t>
            </w:r>
          </w:p>
        </w:tc>
      </w:tr>
      <w:tr w:rsidR="00F62A91" w:rsidRPr="002875B1" w:rsidTr="002D21CC">
        <w:tc>
          <w:tcPr>
            <w:tcW w:w="851" w:type="dxa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12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2A91" w:rsidRPr="00436349" w:rsidRDefault="002D21CC" w:rsidP="00555069">
            <w:pPr>
              <w:pStyle w:val="FigureText"/>
              <w:rPr>
                <w:rFonts w:cs="B Nazanin"/>
                <w:b/>
                <w:bCs/>
              </w:rPr>
            </w:pPr>
            <w:r w:rsidRPr="00436349">
              <w:rPr>
                <w:rFonts w:cs="B Nazanin"/>
                <w:b/>
                <w:bCs/>
              </w:rPr>
              <w:t xml:space="preserve">B </w:t>
            </w:r>
            <w:proofErr w:type="spellStart"/>
            <w:r w:rsidRPr="00436349">
              <w:rPr>
                <w:rFonts w:cs="B Nazanin"/>
                <w:b/>
                <w:bCs/>
              </w:rPr>
              <w:t>Nazanin</w:t>
            </w:r>
            <w:proofErr w:type="spellEnd"/>
            <w:r>
              <w:rPr>
                <w:rFonts w:cs="B Nazanin"/>
                <w:b/>
                <w:bCs/>
              </w:rPr>
              <w:t xml:space="preserve"> bold</w:t>
            </w: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عناوين بخش‌هاي سطح 3</w:t>
            </w:r>
          </w:p>
        </w:tc>
      </w:tr>
      <w:tr w:rsidR="00F62A91" w:rsidRPr="002875B1" w:rsidTr="002D21CC">
        <w:tc>
          <w:tcPr>
            <w:tcW w:w="851" w:type="dxa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2A91" w:rsidRPr="00436349" w:rsidRDefault="002D21CC" w:rsidP="00555069">
            <w:pPr>
              <w:pStyle w:val="FigureText"/>
              <w:rPr>
                <w:rFonts w:cs="B Nazanin"/>
                <w:b/>
                <w:bCs/>
              </w:rPr>
            </w:pPr>
            <w:r w:rsidRPr="00436349">
              <w:rPr>
                <w:rFonts w:cs="B Nazanin"/>
                <w:b/>
                <w:bCs/>
              </w:rPr>
              <w:t xml:space="preserve">B </w:t>
            </w:r>
            <w:proofErr w:type="spellStart"/>
            <w:r w:rsidRPr="00436349">
              <w:rPr>
                <w:rFonts w:cs="B Nazanin"/>
                <w:b/>
                <w:bCs/>
              </w:rPr>
              <w:t>Nazanin</w:t>
            </w:r>
            <w:proofErr w:type="spellEnd"/>
            <w:r>
              <w:rPr>
                <w:rFonts w:cs="B Nazanin"/>
                <w:b/>
                <w:bCs/>
              </w:rPr>
              <w:t xml:space="preserve"> bold</w:t>
            </w: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متن چكيده و كلمات كليدي</w:t>
            </w:r>
          </w:p>
        </w:tc>
      </w:tr>
      <w:tr w:rsidR="00F62A91" w:rsidRPr="002875B1" w:rsidTr="002D21CC">
        <w:tc>
          <w:tcPr>
            <w:tcW w:w="851" w:type="dxa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2A91" w:rsidRPr="002875B1" w:rsidRDefault="002D21CC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D21CC">
              <w:rPr>
                <w:rFonts w:cs="B Nazanin"/>
              </w:rPr>
              <w:t xml:space="preserve">B </w:t>
            </w:r>
            <w:proofErr w:type="spellStart"/>
            <w:r w:rsidRPr="002D21CC">
              <w:rPr>
                <w:rFonts w:cs="B Nazanin"/>
              </w:rPr>
              <w:t>Nazanin</w:t>
            </w:r>
            <w:proofErr w:type="spellEnd"/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زيرنويس و آخرنويس</w:t>
            </w:r>
          </w:p>
        </w:tc>
      </w:tr>
      <w:tr w:rsidR="00F62A91" w:rsidRPr="002875B1" w:rsidTr="002D21CC">
        <w:tc>
          <w:tcPr>
            <w:tcW w:w="851" w:type="dxa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2A91" w:rsidRPr="00436349" w:rsidRDefault="002D21CC" w:rsidP="00555069">
            <w:pPr>
              <w:pStyle w:val="FigureText"/>
              <w:rPr>
                <w:rFonts w:cs="B Nazanin"/>
                <w:b/>
                <w:bCs/>
                <w:sz w:val="18"/>
                <w:szCs w:val="20"/>
              </w:rPr>
            </w:pPr>
            <w:r w:rsidRPr="00436349">
              <w:rPr>
                <w:rFonts w:cs="B Nazanin"/>
                <w:b/>
                <w:bCs/>
              </w:rPr>
              <w:t xml:space="preserve">B </w:t>
            </w:r>
            <w:proofErr w:type="spellStart"/>
            <w:r w:rsidRPr="00436349">
              <w:rPr>
                <w:rFonts w:cs="B Nazanin"/>
                <w:b/>
                <w:bCs/>
              </w:rPr>
              <w:t>Nazanin</w:t>
            </w:r>
            <w:proofErr w:type="spellEnd"/>
            <w:r>
              <w:rPr>
                <w:rFonts w:cs="B Nazanin"/>
                <w:b/>
                <w:bCs/>
              </w:rPr>
              <w:t xml:space="preserve"> bold</w:t>
            </w: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عناوين شكل‌ها و جدول</w:t>
            </w:r>
            <w:r w:rsidRPr="002875B1">
              <w:rPr>
                <w:rFonts w:cs="B Nazanin" w:hint="cs"/>
                <w:sz w:val="18"/>
                <w:szCs w:val="20"/>
                <w:rtl/>
              </w:rPr>
              <w:softHyphen/>
              <w:t>ها</w:t>
            </w:r>
          </w:p>
        </w:tc>
      </w:tr>
      <w:tr w:rsidR="00F62A91" w:rsidRPr="002875B1" w:rsidTr="002D21CC">
        <w:tc>
          <w:tcPr>
            <w:tcW w:w="851" w:type="dxa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2A91" w:rsidRPr="00436349" w:rsidRDefault="002D21CC" w:rsidP="00555069">
            <w:pPr>
              <w:pStyle w:val="FigureText"/>
              <w:rPr>
                <w:rFonts w:cs="B Nazanin"/>
              </w:rPr>
            </w:pPr>
            <w:r w:rsidRPr="002D21CC">
              <w:rPr>
                <w:rFonts w:cs="B Nazanin"/>
              </w:rPr>
              <w:t xml:space="preserve">B </w:t>
            </w:r>
            <w:proofErr w:type="spellStart"/>
            <w:r w:rsidRPr="002D21CC">
              <w:rPr>
                <w:rFonts w:cs="B Nazanin"/>
              </w:rPr>
              <w:t>Nazanin</w:t>
            </w:r>
            <w:proofErr w:type="spellEnd"/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متن شكل‌ها و جدول</w:t>
            </w:r>
            <w:r w:rsidRPr="002875B1">
              <w:rPr>
                <w:rFonts w:cs="B Nazanin" w:hint="cs"/>
                <w:sz w:val="18"/>
                <w:szCs w:val="20"/>
                <w:rtl/>
              </w:rPr>
              <w:softHyphen/>
              <w:t>ها</w:t>
            </w:r>
          </w:p>
        </w:tc>
      </w:tr>
      <w:tr w:rsidR="00F62A91" w:rsidRPr="002875B1" w:rsidTr="002D21CC">
        <w:tc>
          <w:tcPr>
            <w:tcW w:w="851" w:type="dxa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2A91" w:rsidRPr="00436349" w:rsidRDefault="002D21CC" w:rsidP="00555069">
            <w:pPr>
              <w:pStyle w:val="FigureText"/>
              <w:rPr>
                <w:rFonts w:cs="B Nazanin"/>
              </w:rPr>
            </w:pPr>
            <w:r w:rsidRPr="002D21CC">
              <w:rPr>
                <w:rFonts w:cs="B Nazanin"/>
              </w:rPr>
              <w:t xml:space="preserve">B </w:t>
            </w:r>
            <w:proofErr w:type="spellStart"/>
            <w:r w:rsidRPr="002D21CC">
              <w:rPr>
                <w:rFonts w:cs="B Nazanin"/>
              </w:rPr>
              <w:t>Nazanin</w:t>
            </w:r>
            <w:proofErr w:type="spellEnd"/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فرمول</w:t>
            </w:r>
            <w:r w:rsidRPr="002875B1">
              <w:rPr>
                <w:rFonts w:cs="B Nazanin" w:hint="cs"/>
                <w:sz w:val="18"/>
                <w:szCs w:val="20"/>
                <w:rtl/>
              </w:rPr>
              <w:softHyphen/>
              <w:t>ها</w:t>
            </w:r>
          </w:p>
        </w:tc>
      </w:tr>
      <w:tr w:rsidR="00F62A91" w:rsidRPr="002875B1" w:rsidTr="002D21CC">
        <w:tc>
          <w:tcPr>
            <w:tcW w:w="851" w:type="dxa"/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2A91" w:rsidRPr="00436349" w:rsidRDefault="002D21CC" w:rsidP="00555069">
            <w:pPr>
              <w:pStyle w:val="FigureText"/>
              <w:rPr>
                <w:rFonts w:cs="B Nazanin"/>
              </w:rPr>
            </w:pPr>
            <w:r w:rsidRPr="002D21CC">
              <w:rPr>
                <w:rFonts w:cs="B Nazanin"/>
              </w:rPr>
              <w:t xml:space="preserve">B </w:t>
            </w:r>
            <w:proofErr w:type="spellStart"/>
            <w:r w:rsidRPr="002D21CC">
              <w:rPr>
                <w:rFonts w:cs="B Nazanin"/>
              </w:rPr>
              <w:t>Nazanin</w:t>
            </w:r>
            <w:proofErr w:type="spellEnd"/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مراجع</w:t>
            </w:r>
          </w:p>
        </w:tc>
      </w:tr>
      <w:tr w:rsidR="00F62A91" w:rsidRPr="002875B1" w:rsidTr="002D21CC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2A91" w:rsidRPr="00436349" w:rsidRDefault="002D21CC" w:rsidP="00555069">
            <w:pPr>
              <w:pStyle w:val="FigureText"/>
              <w:rPr>
                <w:rFonts w:cs="B Nazanin"/>
              </w:rPr>
            </w:pPr>
            <w:r w:rsidRPr="002D21CC">
              <w:rPr>
                <w:rFonts w:cs="B Nazanin"/>
              </w:rPr>
              <w:t xml:space="preserve">B </w:t>
            </w:r>
            <w:proofErr w:type="spellStart"/>
            <w:r w:rsidRPr="002D21CC">
              <w:rPr>
                <w:rFonts w:cs="B Nazanin"/>
              </w:rPr>
              <w:t>Nazanin</w:t>
            </w:r>
            <w:proofErr w:type="spellEnd"/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62A91" w:rsidRPr="002875B1" w:rsidRDefault="00F62A91" w:rsidP="00555069">
            <w:pPr>
              <w:pStyle w:val="FigureText"/>
              <w:rPr>
                <w:rFonts w:cs="B Nazanin"/>
                <w:sz w:val="18"/>
                <w:szCs w:val="20"/>
              </w:rPr>
            </w:pPr>
            <w:r w:rsidRPr="002875B1">
              <w:rPr>
                <w:rFonts w:cs="B Nazanin" w:hint="cs"/>
                <w:sz w:val="18"/>
                <w:szCs w:val="20"/>
                <w:rtl/>
              </w:rPr>
              <w:t>متن مقاله</w:t>
            </w:r>
          </w:p>
        </w:tc>
      </w:tr>
    </w:tbl>
    <w:p w:rsidR="00F62A91" w:rsidRDefault="00F62A91" w:rsidP="00F62A91">
      <w:pPr>
        <w:bidi/>
        <w:spacing w:after="0" w:line="240" w:lineRule="auto"/>
        <w:ind w:firstLine="284"/>
        <w:jc w:val="both"/>
        <w:rPr>
          <w:rFonts w:cs="B Nazanin"/>
          <w:sz w:val="24"/>
          <w:szCs w:val="24"/>
          <w:rtl/>
        </w:rPr>
      </w:pPr>
    </w:p>
    <w:p w:rsidR="00F62A91" w:rsidRPr="009474CA" w:rsidRDefault="00F62A91" w:rsidP="00F62A91">
      <w:pPr>
        <w:bidi/>
        <w:spacing w:after="0" w:line="240" w:lineRule="auto"/>
        <w:ind w:firstLine="284"/>
        <w:jc w:val="both"/>
        <w:rPr>
          <w:rFonts w:cs="B Nazanin"/>
          <w:sz w:val="24"/>
          <w:szCs w:val="24"/>
        </w:rPr>
      </w:pPr>
    </w:p>
    <w:p w:rsidR="00F62A91" w:rsidRPr="00396BFC" w:rsidRDefault="00F62A91" w:rsidP="00F62A91">
      <w:pPr>
        <w:bidi/>
        <w:spacing w:after="0" w:line="240" w:lineRule="auto"/>
        <w:jc w:val="lowKashida"/>
        <w:rPr>
          <w:rFonts w:cs="B Nazanin"/>
          <w:b/>
          <w:bCs/>
          <w:sz w:val="26"/>
          <w:szCs w:val="26"/>
          <w:rtl/>
        </w:rPr>
      </w:pPr>
      <w:r w:rsidRPr="00396BFC">
        <w:rPr>
          <w:rFonts w:cs="B Nazanin" w:hint="cs"/>
          <w:b/>
          <w:bCs/>
          <w:sz w:val="26"/>
          <w:szCs w:val="26"/>
          <w:rtl/>
        </w:rPr>
        <w:t>2-2. جدول</w:t>
      </w:r>
      <w:r w:rsidRPr="00396BFC">
        <w:rPr>
          <w:rFonts w:cs="B Nazanin" w:hint="cs"/>
          <w:b/>
          <w:bCs/>
          <w:sz w:val="26"/>
          <w:szCs w:val="26"/>
          <w:rtl/>
        </w:rPr>
        <w:softHyphen/>
        <w:t>ها، شکل</w:t>
      </w:r>
      <w:r w:rsidRPr="00396BFC">
        <w:rPr>
          <w:rFonts w:cs="B Nazanin" w:hint="cs"/>
          <w:b/>
          <w:bCs/>
          <w:sz w:val="26"/>
          <w:szCs w:val="26"/>
          <w:rtl/>
        </w:rPr>
        <w:softHyphen/>
        <w:t>ها، دیاگرام‌ها و عکس</w:t>
      </w:r>
      <w:r w:rsidRPr="00396BFC">
        <w:rPr>
          <w:rFonts w:cs="B Nazanin" w:hint="cs"/>
          <w:b/>
          <w:bCs/>
          <w:sz w:val="26"/>
          <w:szCs w:val="26"/>
          <w:rtl/>
        </w:rPr>
        <w:softHyphen/>
        <w:t>ها</w:t>
      </w:r>
    </w:p>
    <w:p w:rsidR="00F62A91" w:rsidRDefault="00F62A91" w:rsidP="00396BFC">
      <w:pPr>
        <w:bidi/>
        <w:spacing w:after="0" w:line="240" w:lineRule="auto"/>
        <w:ind w:firstLine="284"/>
        <w:jc w:val="lowKashida"/>
        <w:rPr>
          <w:rFonts w:cs="B Nazanin"/>
        </w:rPr>
      </w:pPr>
      <w:r w:rsidRPr="00396BFC">
        <w:rPr>
          <w:rFonts w:cs="B Nazanin" w:hint="cs"/>
          <w:rtl/>
        </w:rPr>
        <w:t>کليه شکل</w:t>
      </w:r>
      <w:r w:rsidRPr="00396BFC">
        <w:rPr>
          <w:rFonts w:cs="B Nazanin"/>
        </w:rPr>
        <w:softHyphen/>
      </w:r>
      <w:r w:rsidRPr="00396BFC">
        <w:rPr>
          <w:rFonts w:cs="B Nazanin" w:hint="cs"/>
          <w:rtl/>
        </w:rPr>
        <w:t>ها، جدول</w:t>
      </w:r>
      <w:r w:rsidRPr="00396BFC">
        <w:rPr>
          <w:rFonts w:cs="B Nazanin"/>
        </w:rPr>
        <w:softHyphen/>
      </w:r>
      <w:r w:rsidRPr="00396BFC">
        <w:rPr>
          <w:rFonts w:cs="B Nazanin" w:hint="cs"/>
          <w:rtl/>
        </w:rPr>
        <w:t>ها، دياگرام</w:t>
      </w:r>
      <w:r w:rsidRPr="00396BFC">
        <w:rPr>
          <w:rFonts w:cs="B Nazanin"/>
        </w:rPr>
        <w:softHyphen/>
      </w:r>
      <w:r w:rsidRPr="00396BFC">
        <w:rPr>
          <w:rFonts w:cs="B Nazanin" w:hint="cs"/>
          <w:rtl/>
        </w:rPr>
        <w:t>ها و عکس</w:t>
      </w:r>
      <w:r w:rsidRPr="00396BFC">
        <w:rPr>
          <w:rFonts w:cs="B Nazanin"/>
        </w:rPr>
        <w:softHyphen/>
      </w:r>
      <w:r w:rsidRPr="00396BFC">
        <w:rPr>
          <w:rFonts w:cs="B Nazanin" w:hint="cs"/>
          <w:rtl/>
        </w:rPr>
        <w:t>ها در درون متن هر جا که لازم باشد آورده شود. تمامی این موارد بايد به ترتيب با عدد و بدون استفاده از پرانتز شماره گذاری شوند و دارای توضیح مرتبط باشند. شکل</w:t>
      </w:r>
      <w:r w:rsidRPr="00396BFC">
        <w:rPr>
          <w:rFonts w:cs="B Nazanin"/>
        </w:rPr>
        <w:softHyphen/>
      </w:r>
      <w:r w:rsidRPr="00396BFC">
        <w:rPr>
          <w:rFonts w:cs="B Nazanin" w:hint="cs"/>
          <w:rtl/>
        </w:rPr>
        <w:t>ها، دیاگرام‌ها و عکس</w:t>
      </w:r>
      <w:r w:rsidRPr="00396BFC">
        <w:rPr>
          <w:rFonts w:cs="B Nazanin" w:hint="cs"/>
          <w:rtl/>
        </w:rPr>
        <w:softHyphen/>
        <w:t>ها بايد زيرنويس و جدول</w:t>
      </w:r>
      <w:r w:rsidRPr="00396BFC">
        <w:rPr>
          <w:rFonts w:cs="B Nazanin"/>
        </w:rPr>
        <w:softHyphen/>
      </w:r>
      <w:r w:rsidRPr="00396BFC">
        <w:rPr>
          <w:rFonts w:cs="B Nazanin" w:hint="cs"/>
          <w:rtl/>
        </w:rPr>
        <w:t>ها بايد بالانويس داشته باشد. اعداد، حروف و علائم آنها بايد خوانا و قابل رؤيت باشد.</w:t>
      </w:r>
      <w:r w:rsidR="00396BFC" w:rsidRPr="00396BFC">
        <w:rPr>
          <w:rFonts w:cs="B Nazanin"/>
          <w:rtl/>
        </w:rPr>
        <w:t xml:space="preserve"> </w:t>
      </w:r>
    </w:p>
    <w:p w:rsidR="00396BFC" w:rsidRDefault="00396BFC" w:rsidP="00396BFC">
      <w:pPr>
        <w:bidi/>
        <w:spacing w:after="0" w:line="240" w:lineRule="auto"/>
        <w:ind w:firstLine="284"/>
        <w:jc w:val="lowKashida"/>
        <w:rPr>
          <w:rFonts w:cs="B Nazanin"/>
        </w:rPr>
      </w:pPr>
    </w:p>
    <w:p w:rsidR="00396BFC" w:rsidRPr="00396BFC" w:rsidRDefault="00396BFC" w:rsidP="00396BFC">
      <w:pPr>
        <w:bidi/>
        <w:spacing w:after="0" w:line="240" w:lineRule="auto"/>
        <w:ind w:firstLine="284"/>
        <w:jc w:val="lowKashida"/>
        <w:rPr>
          <w:rFonts w:cs="B Nazanin"/>
          <w:rtl/>
        </w:rPr>
      </w:pPr>
    </w:p>
    <w:p w:rsidR="00F62A91" w:rsidRPr="009474CA" w:rsidRDefault="00F62A91" w:rsidP="00F62A91">
      <w:pPr>
        <w:bidi/>
        <w:spacing w:after="0" w:line="240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9474CA">
        <w:rPr>
          <w:rFonts w:cs="B Nazanin" w:hint="cs"/>
          <w:b/>
          <w:bCs/>
          <w:sz w:val="24"/>
          <w:szCs w:val="24"/>
          <w:rtl/>
        </w:rPr>
        <w:t xml:space="preserve">2-3.  نتایج و </w:t>
      </w:r>
      <w:r w:rsidRPr="00396BFC">
        <w:rPr>
          <w:rFonts w:cs="B Nazanin" w:hint="cs"/>
          <w:b/>
          <w:bCs/>
          <w:sz w:val="26"/>
          <w:szCs w:val="26"/>
          <w:rtl/>
        </w:rPr>
        <w:t>بحث</w:t>
      </w:r>
      <w:r w:rsidRPr="009474CA">
        <w:rPr>
          <w:rFonts w:cs="B Nazanin" w:hint="cs"/>
          <w:b/>
          <w:bCs/>
          <w:sz w:val="24"/>
          <w:szCs w:val="24"/>
          <w:rtl/>
        </w:rPr>
        <w:t xml:space="preserve"> روی نتایج</w:t>
      </w:r>
    </w:p>
    <w:p w:rsidR="00F62A91" w:rsidRDefault="00F62A91" w:rsidP="00F62A91">
      <w:pPr>
        <w:bidi/>
        <w:spacing w:after="0" w:line="240" w:lineRule="auto"/>
        <w:ind w:firstLine="284"/>
        <w:jc w:val="lowKashida"/>
        <w:rPr>
          <w:rFonts w:cs="B Nazanin"/>
        </w:rPr>
      </w:pPr>
      <w:r w:rsidRPr="00396BFC">
        <w:rPr>
          <w:rFonts w:cs="B Nazanin" w:hint="cs"/>
          <w:rtl/>
        </w:rPr>
        <w:t>نتایج باید واضح و روشن ابتدا تشریح و سپس بحث و تفسیر شوند. وقتی نتایج، یافته</w:t>
      </w:r>
      <w:r w:rsidRPr="00396BFC">
        <w:rPr>
          <w:rFonts w:cs="B Nazanin" w:hint="cs"/>
          <w:rtl/>
        </w:rPr>
        <w:softHyphen/>
        <w:t>های کار نویسنده را توصیف می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>کنند باید در زمان گذشته و وقتی یافته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>های منتشر شده قبلی را بیان می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>کنند باید در زمان حال نوشته شوند. در تشریح نتایج غالبا نباید به کار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>های انجام شده قبلی ارجاع داده شود. اما در بحث و تفسیر نتایج باید یافته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>ها را با نتایج حاصل از مطالعات گذشته مقایسه نمود. نتیجه نهایی باید در چند خط در بخش نتیجه</w:t>
      </w:r>
      <w:r w:rsidRPr="00396BFC">
        <w:rPr>
          <w:rFonts w:cs="B Nazanin"/>
          <w:rtl/>
        </w:rPr>
        <w:softHyphen/>
      </w:r>
      <w:r w:rsidRPr="00396BFC">
        <w:rPr>
          <w:rFonts w:cs="B Nazanin" w:hint="cs"/>
          <w:rtl/>
        </w:rPr>
        <w:t>گیری بیان شود.</w:t>
      </w:r>
    </w:p>
    <w:p w:rsidR="00436349" w:rsidRPr="00396BFC" w:rsidRDefault="00436349" w:rsidP="00436349">
      <w:pPr>
        <w:bidi/>
        <w:spacing w:after="0" w:line="240" w:lineRule="auto"/>
        <w:ind w:firstLine="284"/>
        <w:jc w:val="lowKashida"/>
        <w:rPr>
          <w:rFonts w:cs="B Nazanin"/>
          <w:rtl/>
        </w:rPr>
      </w:pPr>
    </w:p>
    <w:p w:rsidR="00F62A91" w:rsidRDefault="00F62A91" w:rsidP="00F62A91">
      <w:pPr>
        <w:bidi/>
        <w:spacing w:after="0" w:line="240" w:lineRule="auto"/>
        <w:jc w:val="lowKashida"/>
        <w:rPr>
          <w:rFonts w:cs="B Nazanin"/>
          <w:sz w:val="24"/>
          <w:szCs w:val="24"/>
        </w:rPr>
      </w:pPr>
    </w:p>
    <w:p w:rsidR="002D21CC" w:rsidRPr="009474CA" w:rsidRDefault="002D21CC" w:rsidP="002D21CC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bookmarkStart w:id="0" w:name="_GoBack"/>
      <w:bookmarkEnd w:id="0"/>
    </w:p>
    <w:p w:rsidR="00F62A91" w:rsidRPr="00396BFC" w:rsidRDefault="00F62A91" w:rsidP="00F62A91">
      <w:pPr>
        <w:bidi/>
        <w:spacing w:after="0" w:line="240" w:lineRule="auto"/>
        <w:jc w:val="lowKashida"/>
        <w:rPr>
          <w:rFonts w:cs="B Nazanin"/>
          <w:b/>
          <w:bCs/>
          <w:sz w:val="28"/>
          <w:szCs w:val="28"/>
          <w:rtl/>
        </w:rPr>
      </w:pPr>
      <w:r w:rsidRPr="00396BFC">
        <w:rPr>
          <w:rFonts w:cs="B Nazanin" w:hint="cs"/>
          <w:b/>
          <w:bCs/>
          <w:sz w:val="28"/>
          <w:szCs w:val="28"/>
          <w:rtl/>
        </w:rPr>
        <w:lastRenderedPageBreak/>
        <w:t>3. نتیجه</w:t>
      </w:r>
      <w:r w:rsidRPr="00396BFC">
        <w:rPr>
          <w:rFonts w:cs="B Nazanin" w:hint="cs"/>
          <w:b/>
          <w:bCs/>
          <w:sz w:val="28"/>
          <w:szCs w:val="28"/>
          <w:rtl/>
        </w:rPr>
        <w:softHyphen/>
        <w:t>گیری</w:t>
      </w:r>
    </w:p>
    <w:p w:rsidR="00F62A91" w:rsidRPr="00396BFC" w:rsidRDefault="00F62A91" w:rsidP="00F62A91">
      <w:pPr>
        <w:pStyle w:val="Text1"/>
        <w:rPr>
          <w:rFonts w:asciiTheme="minorHAnsi" w:eastAsiaTheme="minorHAnsi" w:hAnsiTheme="minorHAnsi" w:cs="B Nazanin"/>
          <w:sz w:val="22"/>
          <w:lang w:bidi="ar-SA"/>
        </w:rPr>
      </w:pPr>
      <w:r w:rsidRPr="00396BFC">
        <w:rPr>
          <w:rFonts w:asciiTheme="minorHAnsi" w:eastAsiaTheme="minorHAnsi" w:hAnsiTheme="minorHAnsi" w:cs="B Nazanin" w:hint="cs"/>
          <w:sz w:val="22"/>
          <w:rtl/>
          <w:lang w:bidi="ar-SA"/>
        </w:rPr>
        <w:t>در بخش نتيجه، نكات مهم انجام شده در كار بصورت خلاصه مرور و نتايج به دست آمده</w:t>
      </w:r>
      <w:r w:rsidRPr="00396BFC">
        <w:rPr>
          <w:rFonts w:asciiTheme="minorHAnsi" w:eastAsiaTheme="minorHAnsi" w:hAnsiTheme="minorHAnsi" w:cs="B Nazanin"/>
          <w:sz w:val="22"/>
          <w:lang w:bidi="ar-SA"/>
        </w:rPr>
        <w:softHyphen/>
        <w:t xml:space="preserve"> </w:t>
      </w:r>
      <w:r w:rsidRPr="00396BFC">
        <w:rPr>
          <w:rFonts w:asciiTheme="minorHAnsi" w:eastAsiaTheme="minorHAnsi" w:hAnsiTheme="minorHAnsi" w:cs="B Nazanin" w:hint="cs"/>
          <w:sz w:val="22"/>
          <w:rtl/>
          <w:lang w:bidi="ar-SA"/>
        </w:rPr>
        <w:t>توضيح داده شوند. همچنين در اين بخش بايد سهم علمي مقاله (</w:t>
      </w:r>
      <w:r w:rsidRPr="00396BFC">
        <w:rPr>
          <w:rFonts w:asciiTheme="minorHAnsi" w:eastAsiaTheme="minorHAnsi" w:hAnsiTheme="minorHAnsi" w:cs="B Nazanin"/>
          <w:sz w:val="22"/>
          <w:lang w:bidi="ar-SA"/>
        </w:rPr>
        <w:t>Contribution</w:t>
      </w:r>
      <w:r w:rsidRPr="00396BFC">
        <w:rPr>
          <w:rFonts w:asciiTheme="minorHAnsi" w:eastAsiaTheme="minorHAnsi" w:hAnsiTheme="minorHAnsi" w:cs="B Nazanin" w:hint="cs"/>
          <w:sz w:val="22"/>
          <w:rtl/>
          <w:lang w:bidi="ar-SA"/>
        </w:rPr>
        <w:t xml:space="preserve">) بصورت واضح بيان شود. هرگز عين مطالب چكيده را در اين بخش تكرار نكنيد. نتيجه می‏‌تواند به کاربردهای پژوهش انجام شده اشاره کند؛ نکات مبهم و قابل پژوهش جديد را مطرح کند؛ ويا گسترش موضوع بحث را به زمينه‏‌های ديگر پيشنهاد دهد. </w:t>
      </w:r>
    </w:p>
    <w:p w:rsidR="00F62A91" w:rsidRPr="009474CA" w:rsidRDefault="00F62A91" w:rsidP="00F62A91">
      <w:pPr>
        <w:bidi/>
        <w:spacing w:after="0" w:line="240" w:lineRule="auto"/>
        <w:ind w:firstLine="284"/>
        <w:jc w:val="lowKashida"/>
        <w:rPr>
          <w:rFonts w:cs="B Nazanin"/>
          <w:sz w:val="24"/>
          <w:szCs w:val="24"/>
          <w:rtl/>
        </w:rPr>
      </w:pPr>
    </w:p>
    <w:p w:rsidR="00F62A91" w:rsidRPr="00396BFC" w:rsidRDefault="00F62A91" w:rsidP="00F62A91">
      <w:pPr>
        <w:bidi/>
        <w:spacing w:after="0" w:line="240" w:lineRule="auto"/>
        <w:jc w:val="lowKashida"/>
        <w:rPr>
          <w:rFonts w:cs="B Nazanin"/>
          <w:b/>
          <w:bCs/>
          <w:sz w:val="28"/>
          <w:szCs w:val="28"/>
          <w:rtl/>
        </w:rPr>
      </w:pPr>
      <w:r w:rsidRPr="00396BFC">
        <w:rPr>
          <w:rFonts w:cs="B Nazanin" w:hint="cs"/>
          <w:b/>
          <w:bCs/>
          <w:sz w:val="28"/>
          <w:szCs w:val="28"/>
          <w:rtl/>
        </w:rPr>
        <w:t>مراجع</w:t>
      </w:r>
    </w:p>
    <w:p w:rsidR="00F62A91" w:rsidRPr="00396BFC" w:rsidRDefault="00F62A91" w:rsidP="00F62A91">
      <w:pPr>
        <w:bidi/>
        <w:spacing w:after="0" w:line="240" w:lineRule="auto"/>
        <w:ind w:firstLine="284"/>
        <w:jc w:val="lowKashida"/>
        <w:rPr>
          <w:rFonts w:cs="B Nazanin"/>
          <w:rtl/>
        </w:rPr>
      </w:pPr>
      <w:r w:rsidRPr="00396BFC">
        <w:rPr>
          <w:rFonts w:cs="B Nazanin" w:hint="cs"/>
          <w:rtl/>
        </w:rPr>
        <w:t xml:space="preserve">در بخش مراجع لازم است مشخصات منابع اشاره شده در متن بر حسب ترتيب مراجعه آنها آورده شود. منابع اشاره شده در متن بايد به روش </w:t>
      </w:r>
      <w:r w:rsidRPr="00396BFC">
        <w:rPr>
          <w:rFonts w:cs="B Nazanin"/>
        </w:rPr>
        <w:t>Harvard</w:t>
      </w:r>
      <w:r w:rsidRPr="00396BFC">
        <w:rPr>
          <w:rFonts w:cs="B Nazanin" w:hint="cs"/>
          <w:rtl/>
        </w:rPr>
        <w:t xml:space="preserve"> </w:t>
      </w:r>
      <w:r w:rsidRPr="00396BFC">
        <w:rPr>
          <w:rFonts w:cs="B Nazanin"/>
        </w:rPr>
        <w:t xml:space="preserve"> </w:t>
      </w:r>
      <w:r w:rsidRPr="00396BFC">
        <w:rPr>
          <w:rFonts w:cs="B Nazanin" w:hint="cs"/>
          <w:rtl/>
        </w:rPr>
        <w:t xml:space="preserve">نوشته شود. مراجع در انتهای هر پاراگراف آورده شود.  به عنوان مثال: </w:t>
      </w:r>
      <w:sdt>
        <w:sdtPr>
          <w:rPr>
            <w:rFonts w:cs="B Nazanin" w:hint="cs"/>
            <w:rtl/>
          </w:rPr>
          <w:id w:val="-1927882227"/>
          <w:citation/>
        </w:sdtPr>
        <w:sdtEndPr/>
        <w:sdtContent>
          <w:r w:rsidRPr="00396BFC">
            <w:rPr>
              <w:rFonts w:cs="B Nazanin"/>
              <w:rtl/>
            </w:rPr>
            <w:fldChar w:fldCharType="begin"/>
          </w:r>
          <w:r w:rsidRPr="00396BFC">
            <w:rPr>
              <w:rFonts w:cs="B Nazanin"/>
              <w:rtl/>
            </w:rPr>
            <w:instrText xml:space="preserve"> </w:instrText>
          </w:r>
          <w:r w:rsidRPr="00396BFC">
            <w:rPr>
              <w:rFonts w:cs="B Nazanin" w:hint="cs"/>
            </w:rPr>
            <w:instrText>CITATION</w:instrText>
          </w:r>
          <w:r w:rsidRPr="00396BFC">
            <w:rPr>
              <w:rFonts w:cs="B Nazanin" w:hint="cs"/>
              <w:rtl/>
            </w:rPr>
            <w:instrText xml:space="preserve"> غلا90 \</w:instrText>
          </w:r>
          <w:r w:rsidRPr="00396BFC">
            <w:rPr>
              <w:rFonts w:cs="B Nazanin" w:hint="cs"/>
            </w:rPr>
            <w:instrText>l 1065</w:instrText>
          </w:r>
          <w:r w:rsidRPr="00396BFC">
            <w:rPr>
              <w:rFonts w:cs="B Nazanin"/>
              <w:rtl/>
            </w:rPr>
            <w:instrText xml:space="preserve"> </w:instrText>
          </w:r>
          <w:r w:rsidRPr="00396BFC">
            <w:rPr>
              <w:rFonts w:cs="B Nazanin"/>
              <w:rtl/>
            </w:rPr>
            <w:fldChar w:fldCharType="separate"/>
          </w:r>
          <w:r w:rsidRPr="00396BFC">
            <w:rPr>
              <w:rFonts w:cs="B Nazanin" w:hint="cs"/>
              <w:rtl/>
            </w:rPr>
            <w:t>(خاکی, 1390)</w:t>
          </w:r>
          <w:r w:rsidRPr="00396BFC">
            <w:rPr>
              <w:rFonts w:cs="B Nazanin"/>
              <w:rtl/>
            </w:rPr>
            <w:fldChar w:fldCharType="end"/>
          </w:r>
        </w:sdtContent>
      </w:sdt>
      <w:r w:rsidRPr="00396BFC">
        <w:rPr>
          <w:rFonts w:cs="B Nazanin" w:hint="cs"/>
          <w:rtl/>
        </w:rPr>
        <w:t xml:space="preserve"> </w:t>
      </w:r>
      <w:sdt>
        <w:sdtPr>
          <w:rPr>
            <w:rFonts w:cs="B Nazanin" w:hint="cs"/>
            <w:rtl/>
          </w:rPr>
          <w:id w:val="-782488613"/>
          <w:citation/>
        </w:sdtPr>
        <w:sdtEndPr/>
        <w:sdtContent>
          <w:r w:rsidRPr="00396BFC">
            <w:rPr>
              <w:rFonts w:cs="B Nazanin"/>
              <w:rtl/>
            </w:rPr>
            <w:fldChar w:fldCharType="begin"/>
          </w:r>
          <w:r w:rsidRPr="00396BFC">
            <w:rPr>
              <w:rFonts w:cs="B Nazanin"/>
            </w:rPr>
            <w:instrText xml:space="preserve"> CITATION Kim08 \l 1033 </w:instrText>
          </w:r>
          <w:r w:rsidRPr="00396BFC">
            <w:rPr>
              <w:rFonts w:cs="B Nazanin"/>
              <w:rtl/>
            </w:rPr>
            <w:fldChar w:fldCharType="separate"/>
          </w:r>
          <w:r w:rsidRPr="00396BFC">
            <w:rPr>
              <w:rFonts w:cs="B Nazanin"/>
            </w:rPr>
            <w:t>(Kim &amp; Huynh, 2008)</w:t>
          </w:r>
          <w:r w:rsidRPr="00396BFC">
            <w:rPr>
              <w:rFonts w:cs="B Nazanin"/>
              <w:rtl/>
            </w:rPr>
            <w:fldChar w:fldCharType="end"/>
          </w:r>
        </w:sdtContent>
      </w:sdt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999878443"/>
        <w:docPartObj>
          <w:docPartGallery w:val="Bibliographies"/>
          <w:docPartUnique/>
        </w:docPartObj>
      </w:sdtPr>
      <w:sdtEndPr/>
      <w:sdtContent>
        <w:p w:rsidR="00F62A91" w:rsidRDefault="00F62A91" w:rsidP="00F62A91">
          <w:pPr>
            <w:pStyle w:val="Heading1"/>
          </w:pPr>
        </w:p>
        <w:sdt>
          <w:sdtPr>
            <w:rPr>
              <w:rtl/>
            </w:rPr>
            <w:id w:val="111145805"/>
            <w:bibliography/>
          </w:sdtPr>
          <w:sdtEndPr>
            <w:rPr>
              <w:rtl w:val="0"/>
            </w:rPr>
          </w:sdtEndPr>
          <w:sdtContent>
            <w:p w:rsidR="00F62A91" w:rsidRDefault="00F62A91" w:rsidP="00F62A91">
              <w:pPr>
                <w:pStyle w:val="ListParagraph"/>
                <w:numPr>
                  <w:ilvl w:val="0"/>
                  <w:numId w:val="4"/>
                </w:numPr>
                <w:bidi/>
                <w:ind w:left="720" w:hanging="720"/>
                <w:jc w:val="both"/>
                <w:rPr>
                  <w:noProof/>
                </w:rPr>
              </w:pPr>
              <w:r>
                <w:rPr>
                  <w:noProof/>
                  <w:rtl/>
                </w:rPr>
                <w:t>خاک</w:t>
              </w:r>
              <w:r>
                <w:rPr>
                  <w:rFonts w:hint="cs"/>
                  <w:noProof/>
                  <w:rtl/>
                </w:rPr>
                <w:t xml:space="preserve">ی، </w:t>
              </w:r>
              <w:r>
                <w:rPr>
                  <w:noProof/>
                  <w:rtl/>
                </w:rPr>
                <w:t>غلامرض</w:t>
              </w:r>
              <w:r>
                <w:rPr>
                  <w:rFonts w:hint="cs"/>
                  <w:noProof/>
                  <w:rtl/>
                </w:rPr>
                <w:t xml:space="preserve">ا. </w:t>
              </w:r>
              <w:r w:rsidRPr="008F1EBD">
                <w:rPr>
                  <w:noProof/>
                  <w:rtl/>
                </w:rPr>
                <w:t>روش تحقیق با رویکردی به پایان نامه نویسی</w:t>
              </w:r>
              <w:r>
                <w:rPr>
                  <w:rFonts w:hint="cs"/>
                  <w:noProof/>
                  <w:rtl/>
                </w:rPr>
                <w:t>، انتشارات</w:t>
              </w:r>
              <w:r w:rsidRPr="008F1EBD">
                <w:rPr>
                  <w:noProof/>
                </w:rPr>
                <w:t xml:space="preserve"> </w:t>
              </w:r>
              <w:r w:rsidRPr="008F1EBD">
                <w:rPr>
                  <w:noProof/>
                  <w:rtl/>
                </w:rPr>
                <w:t>بازتاب</w:t>
              </w:r>
              <w:r>
                <w:rPr>
                  <w:rFonts w:hint="cs"/>
                  <w:noProof/>
                  <w:rtl/>
                </w:rPr>
                <w:t>، تهران.(1390)</w:t>
              </w: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</w:p>
            <w:p w:rsidR="00F62A91" w:rsidRDefault="00F62A91" w:rsidP="00F62A91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2- Kim, S., &amp; Huynh, T. (2008). Improving project management performance of large contractors using benchmarking approach. </w:t>
              </w:r>
              <w:r>
                <w:rPr>
                  <w:i/>
                  <w:iCs/>
                  <w:noProof/>
                </w:rPr>
                <w:t>International Journal of Project Management, 26</w:t>
              </w:r>
              <w:r>
                <w:rPr>
                  <w:noProof/>
                </w:rPr>
                <w:t>(7), 758-769.</w:t>
              </w:r>
            </w:p>
            <w:p w:rsidR="00F62A91" w:rsidRDefault="00F62A91" w:rsidP="00F62A91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F62A91" w:rsidRPr="00396BFC" w:rsidRDefault="00F62A91" w:rsidP="00F62A91">
      <w:pPr>
        <w:pStyle w:val="Text1"/>
        <w:rPr>
          <w:rFonts w:asciiTheme="minorHAnsi" w:eastAsiaTheme="minorHAnsi" w:hAnsiTheme="minorHAnsi" w:cs="B Nazanin"/>
          <w:sz w:val="22"/>
          <w:lang w:bidi="ar-SA"/>
        </w:rPr>
      </w:pPr>
      <w:r w:rsidRPr="00396BFC">
        <w:rPr>
          <w:rFonts w:asciiTheme="minorHAnsi" w:eastAsiaTheme="minorHAnsi" w:hAnsiTheme="minorHAnsi" w:cs="B Nazanin" w:hint="cs"/>
          <w:sz w:val="22"/>
          <w:rtl/>
          <w:lang w:bidi="ar-SA"/>
        </w:rPr>
        <w:t>بخش مراجع در انتهاي مقاله قرار مي‌گيرد و عنوان آن داراي شماره نيست. در نوشتن مراجع ابتدا مراجع پارسي و بعد مراجع انگليسي را ذكر كنيد. ترتيب نوشتن مراجع نيز بر اين اساس باشد: (1) كتاب‌ها، (2) پايان‌نامه‌ها و طرح‌هاي پژوهشي، (3) مقالات مندرج در مجلات و كنفرانس‌هاي علمي معتبر، و (4) ساير مقالات و منابع اينترنتي. تمام مراجع حتماً بايد در متن مقاله مورد ارجاع واقع شده باشند.</w:t>
      </w:r>
    </w:p>
    <w:p w:rsidR="00396BFC" w:rsidRDefault="00396BFC" w:rsidP="00396BFC">
      <w:pPr>
        <w:pStyle w:val="Heading0"/>
        <w:rPr>
          <w:rFonts w:cs="B Nazanin"/>
        </w:rPr>
      </w:pPr>
      <w:r>
        <w:rPr>
          <w:rFonts w:cs="B Nazanin" w:hint="cs"/>
          <w:rtl/>
        </w:rPr>
        <w:t>ضمايم</w:t>
      </w:r>
    </w:p>
    <w:p w:rsidR="00396BFC" w:rsidRPr="00396BFC" w:rsidRDefault="00396BFC" w:rsidP="00396BFC">
      <w:pPr>
        <w:pStyle w:val="Text1"/>
        <w:rPr>
          <w:rFonts w:asciiTheme="minorHAnsi" w:eastAsiaTheme="minorHAnsi" w:hAnsiTheme="minorHAnsi" w:cs="B Nazanin"/>
          <w:sz w:val="22"/>
          <w:rtl/>
          <w:lang w:bidi="ar-SA"/>
        </w:rPr>
      </w:pPr>
      <w:r w:rsidRPr="00396BFC">
        <w:rPr>
          <w:rFonts w:asciiTheme="minorHAnsi" w:eastAsiaTheme="minorHAnsi" w:hAnsiTheme="minorHAnsi" w:cs="B Nazanin" w:hint="cs"/>
          <w:sz w:val="22"/>
          <w:rtl/>
          <w:lang w:bidi="ar-SA"/>
        </w:rPr>
        <w:t>بخش ضمايم يك بخش اختياري است و داراي شماره نيست. موضوعات مرتبط با مقاله كه در يكي از گروه‌هاي زير قرار گيرند، مي‌توانند در بخش ضمايم آورده شوند.</w:t>
      </w:r>
    </w:p>
    <w:p w:rsidR="00396BFC" w:rsidRPr="00396BFC" w:rsidRDefault="00396BFC" w:rsidP="00396BFC">
      <w:pPr>
        <w:pStyle w:val="BulletedText"/>
        <w:numPr>
          <w:ilvl w:val="0"/>
          <w:numId w:val="5"/>
        </w:numPr>
        <w:rPr>
          <w:rFonts w:asciiTheme="minorHAnsi" w:eastAsiaTheme="minorHAnsi" w:hAnsiTheme="minorHAnsi" w:cs="B Nazanin"/>
          <w:sz w:val="22"/>
          <w:rtl/>
          <w:lang w:bidi="ar-SA"/>
        </w:rPr>
      </w:pPr>
      <w:r w:rsidRPr="00396BFC">
        <w:rPr>
          <w:rFonts w:asciiTheme="minorHAnsi" w:eastAsiaTheme="minorHAnsi" w:hAnsiTheme="minorHAnsi" w:cs="B Nazanin" w:hint="cs"/>
          <w:sz w:val="22"/>
          <w:rtl/>
          <w:lang w:bidi="ar-SA"/>
        </w:rPr>
        <w:t>اثبات رياضي فرمول‌ها يا الگوريتم‌ها</w:t>
      </w:r>
    </w:p>
    <w:p w:rsidR="00396BFC" w:rsidRPr="00396BFC" w:rsidRDefault="00396BFC" w:rsidP="00396BFC">
      <w:pPr>
        <w:pStyle w:val="BulletedText"/>
        <w:numPr>
          <w:ilvl w:val="0"/>
          <w:numId w:val="5"/>
        </w:numPr>
        <w:rPr>
          <w:rFonts w:asciiTheme="minorHAnsi" w:eastAsiaTheme="minorHAnsi" w:hAnsiTheme="minorHAnsi" w:cs="B Nazanin"/>
          <w:sz w:val="22"/>
          <w:lang w:bidi="ar-SA"/>
        </w:rPr>
      </w:pPr>
      <w:r w:rsidRPr="00396BFC">
        <w:rPr>
          <w:rFonts w:asciiTheme="minorHAnsi" w:eastAsiaTheme="minorHAnsi" w:hAnsiTheme="minorHAnsi" w:cs="B Nazanin" w:hint="cs"/>
          <w:sz w:val="22"/>
          <w:rtl/>
          <w:lang w:bidi="ar-SA"/>
        </w:rPr>
        <w:t>داده‌ها و اطلاعات مربوط به مطالعه موردي</w:t>
      </w:r>
    </w:p>
    <w:p w:rsidR="00396BFC" w:rsidRPr="00396BFC" w:rsidRDefault="00396BFC" w:rsidP="00396BFC">
      <w:pPr>
        <w:pStyle w:val="BulletedText"/>
        <w:numPr>
          <w:ilvl w:val="0"/>
          <w:numId w:val="5"/>
        </w:numPr>
        <w:rPr>
          <w:rFonts w:asciiTheme="minorHAnsi" w:eastAsiaTheme="minorHAnsi" w:hAnsiTheme="minorHAnsi" w:cs="B Nazanin"/>
          <w:sz w:val="22"/>
          <w:lang w:bidi="ar-SA"/>
        </w:rPr>
      </w:pPr>
      <w:r w:rsidRPr="00396BFC">
        <w:rPr>
          <w:rFonts w:asciiTheme="minorHAnsi" w:eastAsiaTheme="minorHAnsi" w:hAnsiTheme="minorHAnsi" w:cs="B Nazanin" w:hint="cs"/>
          <w:sz w:val="22"/>
          <w:rtl/>
          <w:lang w:bidi="ar-SA"/>
        </w:rPr>
        <w:t>نتايج كار ديگر محققان و داده‌هاي مربوط به مقايسه آنها</w:t>
      </w:r>
    </w:p>
    <w:p w:rsidR="00396BFC" w:rsidRDefault="00396BFC" w:rsidP="00396BFC">
      <w:pPr>
        <w:pStyle w:val="BulletedText"/>
        <w:numPr>
          <w:ilvl w:val="0"/>
          <w:numId w:val="5"/>
        </w:numPr>
        <w:rPr>
          <w:rFonts w:cs="B Nazanin"/>
        </w:rPr>
      </w:pPr>
      <w:r w:rsidRPr="00396BFC">
        <w:rPr>
          <w:rFonts w:asciiTheme="minorHAnsi" w:eastAsiaTheme="minorHAnsi" w:hAnsiTheme="minorHAnsi" w:cs="B Nazanin" w:hint="cs"/>
          <w:sz w:val="22"/>
          <w:rtl/>
          <w:lang w:bidi="ar-SA"/>
        </w:rPr>
        <w:t>ساير موضوعات مرتبط كه جزء بخش‌هاي اصلي مقاله نباشند</w:t>
      </w:r>
      <w:r>
        <w:rPr>
          <w:rFonts w:cs="B Nazanin" w:hint="cs"/>
          <w:rtl/>
        </w:rPr>
        <w:t>.</w:t>
      </w:r>
    </w:p>
    <w:p w:rsidR="00F62A91" w:rsidRDefault="00F62A91" w:rsidP="00F62A91">
      <w:pPr>
        <w:bidi/>
        <w:spacing w:after="0" w:line="240" w:lineRule="auto"/>
        <w:jc w:val="lowKashida"/>
        <w:rPr>
          <w:rFonts w:cs="B Nazanin"/>
          <w:b/>
          <w:bCs/>
          <w:sz w:val="24"/>
          <w:szCs w:val="24"/>
        </w:rPr>
      </w:pPr>
    </w:p>
    <w:p w:rsidR="00F62A91" w:rsidRDefault="00F62A91" w:rsidP="00F62A91">
      <w:pPr>
        <w:bidi/>
        <w:spacing w:after="0" w:line="240" w:lineRule="auto"/>
        <w:jc w:val="lowKashida"/>
        <w:rPr>
          <w:rFonts w:cs="B Nazanin"/>
          <w:b/>
          <w:bCs/>
          <w:sz w:val="24"/>
          <w:szCs w:val="24"/>
        </w:rPr>
      </w:pPr>
      <w:r w:rsidRPr="00915E4F">
        <w:rPr>
          <w:rFonts w:cs="B Nazanin" w:hint="cs"/>
          <w:b/>
          <w:bCs/>
          <w:sz w:val="24"/>
          <w:szCs w:val="24"/>
          <w:rtl/>
        </w:rPr>
        <w:t>زير‌نويس‌ها</w:t>
      </w:r>
    </w:p>
    <w:p w:rsidR="00F62A91" w:rsidRPr="00396BFC" w:rsidRDefault="00DA5E26" w:rsidP="00F62A91">
      <w:pPr>
        <w:bidi/>
        <w:rPr>
          <w:rFonts w:cs="B Nazanin"/>
          <w:rtl/>
        </w:rPr>
      </w:pPr>
      <w:r>
        <w:rPr>
          <w:rFonts w:hint="cs"/>
          <w:rtl/>
          <w:lang w:bidi="fa-IR"/>
        </w:rPr>
        <w:t xml:space="preserve"> </w:t>
      </w:r>
      <w:r w:rsidRPr="00396BFC">
        <w:rPr>
          <w:rFonts w:cs="B Nazanin" w:hint="cs"/>
          <w:rtl/>
        </w:rPr>
        <w:t>تمامی کلماتی که توسط نویسنده به اختصار در آمده است باید در قالب (</w:t>
      </w:r>
      <w:r w:rsidRPr="00396BFC">
        <w:rPr>
          <w:rFonts w:cs="B Nazanin"/>
        </w:rPr>
        <w:t>Footnote</w:t>
      </w:r>
      <w:r w:rsidRPr="00396BFC">
        <w:rPr>
          <w:rFonts w:cs="B Nazanin" w:hint="cs"/>
          <w:rtl/>
        </w:rPr>
        <w:t xml:space="preserve">) </w:t>
      </w:r>
      <w:r w:rsidR="00F62A91" w:rsidRPr="00396BFC">
        <w:rPr>
          <w:rFonts w:cs="B Nazanin"/>
          <w:rtl/>
        </w:rPr>
        <w:footnoteReference w:id="1"/>
      </w:r>
      <w:r w:rsidRPr="00396BFC">
        <w:rPr>
          <w:rFonts w:cs="B Nazanin" w:hint="cs"/>
          <w:rtl/>
        </w:rPr>
        <w:t xml:space="preserve"> به طور کامل نوشه شود تا از ایجاد هرگونه ابهام جلوگیری شود.</w:t>
      </w:r>
    </w:p>
    <w:p w:rsidR="00311FA6" w:rsidRPr="00C83100" w:rsidRDefault="00C83100" w:rsidP="00C83100">
      <w:pPr>
        <w:pStyle w:val="ListParagraph"/>
        <w:numPr>
          <w:ilvl w:val="0"/>
          <w:numId w:val="6"/>
        </w:numPr>
        <w:bidi/>
        <w:rPr>
          <w:rFonts w:cs="B Nazanin"/>
          <w:rtl/>
        </w:rPr>
      </w:pPr>
      <w:r w:rsidRPr="00C83100">
        <w:rPr>
          <w:rFonts w:cs="B Nazanin" w:hint="cs"/>
          <w:b/>
          <w:bCs/>
          <w:sz w:val="24"/>
          <w:szCs w:val="24"/>
          <w:rtl/>
        </w:rPr>
        <w:t xml:space="preserve">در پایان، لازم بذکر است حداکثر تعداد صفحات مقاله </w:t>
      </w:r>
      <w:r w:rsidRPr="00C83100">
        <w:rPr>
          <w:rFonts w:cs="B Nazanin" w:hint="cs"/>
          <w:b/>
          <w:bCs/>
          <w:sz w:val="24"/>
          <w:szCs w:val="24"/>
          <w:u w:val="single"/>
          <w:rtl/>
        </w:rPr>
        <w:t>15</w:t>
      </w:r>
      <w:r w:rsidRPr="00C83100">
        <w:rPr>
          <w:rFonts w:cs="B Nazanin" w:hint="cs"/>
          <w:b/>
          <w:bCs/>
          <w:sz w:val="24"/>
          <w:szCs w:val="24"/>
          <w:rtl/>
        </w:rPr>
        <w:t xml:space="preserve"> صفحه در نظر گرفته شده است</w:t>
      </w:r>
      <w:r>
        <w:rPr>
          <w:rFonts w:cs="B Nazanin" w:hint="cs"/>
          <w:rtl/>
        </w:rPr>
        <w:t>.</w:t>
      </w:r>
    </w:p>
    <w:p w:rsidR="00311FA6" w:rsidRPr="00311FA6" w:rsidRDefault="00311FA6" w:rsidP="00311FA6">
      <w:pPr>
        <w:bidi/>
      </w:pPr>
    </w:p>
    <w:sectPr w:rsidR="00311FA6" w:rsidRPr="00311FA6" w:rsidSect="000A1F0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9F7" w:rsidRDefault="00A479F7" w:rsidP="00311FA6">
      <w:pPr>
        <w:spacing w:after="0" w:line="240" w:lineRule="auto"/>
      </w:pPr>
      <w:r>
        <w:separator/>
      </w:r>
    </w:p>
  </w:endnote>
  <w:endnote w:type="continuationSeparator" w:id="0">
    <w:p w:rsidR="00A479F7" w:rsidRDefault="00A479F7" w:rsidP="00311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tr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F08" w:rsidRDefault="000A1F08">
    <w:pPr>
      <w:pStyle w:val="Footer"/>
      <w:rPr>
        <w:noProof/>
        <w:rtl/>
      </w:rPr>
    </w:pPr>
  </w:p>
  <w:p w:rsidR="000A1F08" w:rsidRDefault="000A1F08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91281AA" wp14:editId="16051F37">
              <wp:simplePos x="0" y="0"/>
              <wp:positionH relativeFrom="page">
                <wp:posOffset>4483735</wp:posOffset>
              </wp:positionH>
              <wp:positionV relativeFrom="paragraph">
                <wp:posOffset>-3136265</wp:posOffset>
              </wp:positionV>
              <wp:extent cx="4749165" cy="5326541"/>
              <wp:effectExtent l="533400" t="457200" r="0" b="36957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1558800">
                        <a:off x="0" y="0"/>
                        <a:ext cx="4749165" cy="5326541"/>
                        <a:chOff x="0" y="0"/>
                        <a:chExt cx="1700784" cy="1024128"/>
                      </a:xfrm>
                    </wpg:grpSpPr>
                    <wps:wsp>
                      <wps:cNvPr id="5" name="Rectangle 5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1"/>
                      <wps:cNvSpPr/>
                      <wps:spPr>
                        <a:xfrm>
                          <a:off x="228600" y="0"/>
                          <a:ext cx="1463040" cy="1014984"/>
                        </a:xfrm>
                        <a:custGeom>
                          <a:avLst/>
                          <a:gdLst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910372 w 1462822"/>
                            <a:gd name="connsiteY2" fmla="*/ 376306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62822" h="1014481">
                              <a:moveTo>
                                <a:pt x="0" y="0"/>
                              </a:moveTo>
                              <a:lnTo>
                                <a:pt x="1462822" y="0"/>
                              </a:lnTo>
                              <a:lnTo>
                                <a:pt x="910372" y="376306"/>
                              </a:lnTo>
                              <a:lnTo>
                                <a:pt x="0" y="10144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228600" y="0"/>
                          <a:ext cx="1472184" cy="1024128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7B7F03" id="Group 4" o:spid="_x0000_s1026" style="position:absolute;margin-left:353.05pt;margin-top:-246.95pt;width:373.95pt;height:419.4pt;rotation:-10967668fd;z-index:251662336;mso-position-horizont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yhKE7wQAAIkTAAAOAAAAZHJzL2Uyb0RvYy54bWzsWNtu4zYQfS/QfyD0&#10;WKCxJF8jxFlkk2axQLAbNCl2+0hL1AWgRJakY6df30NSUmR7sc6mNxSNH2RKnOEMz8wcDXX2Zltz&#10;8sCUrkSzDKKTMCCsSUVWNcUy+OX++sdFQLShTUa5aNgyeGQ6eHP+/XdnG5mwWJSCZ0wRLNLoZCOX&#10;QWmMTEYjnZaspvpESNZgMheqpga3qhhlim6wes1HcRjORhuhMqlEyrTG0ys/GZy79fOcpeZjnmtm&#10;CF8G8M24q3LXlb2Ozs9oUigqyypt3aAv8KKmVQOj/VJX1FCyVtXBUnWVKqFFbk5SUY9Enlcpc3vA&#10;bqJwbzfvlFhLt5ci2RSyhwnQ7uH04mXTDw+3ilTZMpgEpKE1QuSskomFZiOLBBLvlLyTt6p9UPg7&#10;u9ttrmqiBFCNoul0sQhDBwK2RbYO48ceY7Y1JMXDyXxyGs2mAUkxNx3Hs+kk8lFIS4TqQC8tf2o1&#10;o3kYzhdw02pGYTyJ4oXVHHk/MLDu9t5tJDJKP4Gm/xxodyWVzMVCW0ha0LAPD9rPyDTaFJyRqQfO&#10;SfWo6UQDwA4y+/81jI7ulCZSafOOiZrYwTJQMO+gpw832nhQOhFrTQteZdcV5+7mUV9yRR4oagKl&#10;lIlNQDjVBg+XwbX7+bW4LKkXc4UCoLVTdZjvLMkbskFQYoQI8aEo5JxTg2EtkVq6KQJCeQGGSI1y&#10;azfCegNH/VauqC69JbesT4i6MuAGXtXLAJmFXxtt3lg15qq73a0NtkfYjlYie0SAXGLCHy3T6wow&#10;3WCPt1ShvvEQnGU+4pJzAc9FOwpIKdTvX3pu5ZFBmA3IBnyBXf22pooBuvcNcus0mkwswbibyXQe&#10;40YNZ1bDmWZdXwrAHznv3NDKG94NcyXqT6C2C2sVU7RJYdvj195cGs9jIMeUXVw4MZCKpOamuZOp&#10;XbyD9377iSrZ5opBKX4QXT7TZC9lvKzVbMTF2oi8cvn0hKsrNFdbliD+gSKbHRaZowxrHKV4vMji&#10;eDGziXnIRtFkNg5t3DynRJNTEMyQU2iSrn2lWUQ6qMDzGTLPPiqylgFS0TQaGfsZq+U1R5b9MCIh&#10;2RDYiBdx7HP6QPzXXfGSRCEyadFy4oH4Z2RMv3q78nEbQ6WQHLURv8TGjpLfw3FL44GlZ2A1FG9x&#10;Om4Db4wesWfY2BU/itVu+P7r0T6NwvE8Pp5Qw2CP56ih2fE4DIP3jDgMxf+FWONl19c4Lf1rBmSw&#10;bdq6xwg8jE7MtzxSaNu6DEkAbNPdosg9qUDLksYRZZTrUNlxAfx5njJCM1R2vPNsZYA+VB5/k9uo&#10;nKFyR6TObe9Bi53tVmxDzl1DjjYBLzIVkNUyWHmWxDvMQm6hskPXW7QsSkrb/HmKtPM1Xt33wkma&#10;veYRNp9meTOU6jjZOtzFppPo/qVbz1eE25lP9BaSTqr799JgA6zY+edj3kl0/0PJfdspF5p5Nbtx&#10;12j1YFgMBy8j1yn1PZ0qVn1TN317+vbK9aFQ2RF77dNe+zR70P5bDkPzwz5tbqvlL+nT5nH0tbPf&#10;N5+IVrySXfHYcXu4BhPtHa2/8AnCH9uvRLquWWP8dwjFcODBRxBdVlKD0RJWrxjOPup91vZy2ihm&#10;UtQ0TXKcfeyJ0Vd6P4FqHbr1Wqz/z2J13zHwvcexf/ttyn5QGt67Q9jTF7TzP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AC50X/iAAAADQEAAA8AAABkcnMvZG93bnJldi54bWxM&#10;j8FOwzAQRO9I/IO1SNxap8SkJMSpKiQkUA+FgsTVjZc4wl6H2G3D3+Oe4Ljap5k39Wpylh1xDL0n&#10;CYt5Bgyp9bqnTsL72+PsDliIirSynlDCDwZYNZcXtaq0P9ErHnexYymEQqUkmBiHivPQGnQqzP2A&#10;lH6ffnQqpnPsuB7VKYU7y2+yrOBO9ZQajBrwwWD7tTs4CXaTP3mRm+/levtMhdl0H0P2IuX11bS+&#10;BxZxin8wnPWTOjTJae8PpAOzEpZZsUiohJko8xLYGRG3Iu3bS8iFKIE3Nf+/ovkFAAD//wMAUEsD&#10;BAoAAAAAAAAAIQBjZE2XeBoAAHgaAAAUAAAAZHJzL21lZGlhL2ltYWdlMS5wbmeJUE5HDQoaCgAA&#10;AA1JSERSAAAB5AAAAVAIBgAAAG71DZoAAAAJcEhZcwAALiMAAC4jAXilP3YAAAAZdEVYdFNvZnR3&#10;YXJlAEFkb2JlIEltYWdlUmVhZHlxyWU8AAAaBUlEQVR42uzdDZcU1Z0H4MtOIAgMjDu86MjLIISD&#10;IZAoSEACUVAwakLEgBhzjLr5YPtR9kvsx9hz9uxm8yIE9v7T1To2M0y/VHVX3Xqec+4hQWamu3pO&#10;//re+tWtHQlgCk+fPl3Kf5zJY08HH/7/dvAx/3mOP2tvHj/I40kD33u1Rcd0fx47W/L7eGqHtxVg&#10;ykBeb9mbK/VYyeNgHn9xKBoVx/dUHjfy+DyP//iBYwJMEcaHhXGRDuWxTxg36r/yuJXHvTx+tvE/&#10;CGRg0jCOGdQxR6I4R9Ng+fbvDkXtHuWxO4/f5PFxGqxCPEMgA5OEcZwvXnckihI5cDyPb4Rx7f5S&#10;HdtP8vhwnBcCYJwwjhJXnPNacjSKCuOTefyfQ1Grf6TBueFPJ/kAK5CBcUWjepfDUIw4V7yW5tve&#10;Ltmj6sPqF3ncTlssSwtkYNbZcXzK3+NIFOPFNCjlCePZxbL0W3ncyePaLN9IIAPbhfFq0qguiSZ1&#10;Pf6WBiWtj1JNvQqBDDwvjJeTEldJ4rV8mpS3phXL0lHSisuWHtT9zQUysFUYxxL1KUeiCBub1E8c&#10;jon9TxqUtJ65dlggA02HcZRTTiSN6lLCWJN6OvH7H5csxbL0yjxeKIBRMTNW4uo+TerJDbe0jPPD&#10;H87zBwtkYHR2HLtwLTsSnadJPZm4dvhmNSNeX8QDEMjAxjCON/DDjkTnaVKPJ0paL1Wz4XfSHJal&#10;BTIwThjbFrMM8RpqUj9ffFCJkla0pa+15UEJZCDCOHbgOuNIdJom9fZ2VyF8p40fPgUyCGN7VJcR&#10;xprUm3uUvrvv8IO2v4hAv8VMQaO6uzSpNxerPj9Ogxs8nOvKpyqgv7PjeCNfcSQ6a1jeEsbfmeu1&#10;wwIZqCOMo1H9siPRWfHaxTlR5a3BsvSFNDg/fLurT0IgQz/DOJaojzkSnbWex2NhnP4lj+tpgdcO&#10;C2RgljCOJb1oVCtxdfM9+0QVxH1uUsfqTiuuHRbIgDDun1iejlWNvjap49rhWJKOtvS1Ep+gQIZ+&#10;iTd0jeruieLWSz0N49jG9WYVxuslP1GBDP2ZHceWmKuOROf0cRvMKGmdzeNqavm1wwIZmDSMV5IS&#10;Vxf1rUkd1w5HWzpKWuf69mILZCg/jO1R3U3xmvWlSb27CuHY0rK318ULZCg7jG2L2c335T40qWNZ&#10;+mIalLRue9kFMpQuGtW7HIZOzRRLb1LH72OcG36YxytecoEMfZgdryeN6i4pvUkdhcLhlpYIZOhN&#10;GK8mjeouKbVJHcvSw/sOX/YyC2ToWxjHdZvrjkRnlNikfrEK4pgRu3mJQIZehnEsUZ9yJDojPjiV&#10;1KQe3nf4Yy+tQIY+h3E0qaOdq1Hdjffek3n8NXW/SR0lrWhLf5GUtAQy8O3sRImr/eJc8ZHU/fJW&#10;nBq5lwbnhy1LC2Sgmh0fq94gaX8YR5O6q+WtKGldyeNXSUlLIAPPhHG0qQ87Eq0XTer9HQ3jWJYe&#10;lrQsSwtkYJMwti1mN7xShdpfO/a4YzYfy9LvewkFMrB1GMcb/BlHovXiA1OXmtSxLD2877BlaYEM&#10;bBPG9qjuxvtrl5rUcdpjuKXlXi+fQAbGn3VpVLdXl5rUp6oZsS0tBTIw4ex4LbnMpO1h3PYmdcyA&#10;477D/5YUAgUyMFUYR6P6ZUeitdrepI4tLWMDj4s+1AlkYPowjiXqY45Ea7W5SR0B/Js8XvcyCWRg&#10;tjCO8lY0qpW42mk9ta9JHR8O4rrhG8m1wwIZEMY9eA9tW5M6VlGGW1oikIGa32A1qtunTU3quHY4&#10;Nu/4VXJtukAGGpkdRwN21ZFonShEHUyLL2/F78dwS0vXDgtkoKEwXklKXG3Uhib12TRYlr7i5RDI&#10;QLNhbI/qdjqax860mCZ1zICH9x127bBABuYQxrbFbOd7ZYTxIprUEb6fVbNhy9ICGZijKOXschha&#10;9T4ZTep5l7diNhznhn/iJRDIwPxnx+tJo7pNhttgziuMYwYcG3jcSpalBTKwsDCONrVGdXvMs0l9&#10;ckMQI5CBBYbxclLiapND1ey46TC+VQXxSYccgQyLD+NYoj7lSLTGsEndVHnr8IbZsJIWAhlaEsbR&#10;pD6RNKrb8n7YZJP6fB6/Tq4dRiBDK8XMWImrHe+FTTSp96bvlqWVtBDI0NLZcezCtexILFwTTWrX&#10;DiOQoSNhvGrG1Ap1N6lvVcO1wwhk6EAY2xazHepqUrt2GIEMHQzj2IHL7fEWr44mdZS0bibXDiOQ&#10;oXNhbI/qdrznrefxtxnC2LXDCGTouAgCjerFvt9N26R27TACGQqZHa+lQYGIxYhzxfEa/HnCr3Pt&#10;MAIZCgrjaFS/7EgszItpsEf4uGHs2mEEMhQYxrFEfcyRWJhJmtSuHUYgQ6FhHOWtaFQrcS3GerwM&#10;afvylmuHEcggjGnofe14Ht/k8WSLf+PaYQQy9EQsU2tUL+Y97XlNatcOI5ChR7PjmHGtOhJzt1WT&#10;OmbDV5JrhxHI0KswXklKXIuwWZPatcMIZOhpGNujejFGm9QxG76ZXDuMQIZehrFtMRcjPgA9rd7L&#10;7iTXDiOQofeiUb3LYZjre1c0qeMmER8m1w4jkIE8O45Zmkb1fN+3vsrjWnLtMAIZqMI4ikQa1fOx&#10;O4/f5fFpshUpAhnYEMbLSYlrHo7k8WYef8jjtMOBQAY2hnEsUZ9yJBp1oRqnqj9POCQIZGBjGC9V&#10;4aBRXb/d1Ww4AvhAHjvzuFH9bxDIwPfEjE2Jq15HNgTxUITwVccagQxsNjuOXbiWHYnaDJelj4/8&#10;fWz2caWaIYNABr4XxtGmtunE7EaXpUfF6YCLDhMCGdgsjG2LObvNlqU3mzFrUiOQgU3DOHbgOuNI&#10;TG2rZelRF5MmNQIZ2CKM7VE9nViWjnsPX07bN6Q1qUEgw7bWk5bvJCJUr6fBisLuMf/9JWEMAhme&#10;NzuOm92vOBJjOVPNho9P8DUHqpmxJjUIZNgyjKNRbb/k55tkWXqUJjUIZNg2jGOJ+pgj8dyZ7STL&#10;0qNeqwYgkGHLMF6qgkaJ61nTLEuP0qQGgQzCeAqzLEtvpEkNAhnGFsvUGtUDsy5Lj34vTWoQyDDW&#10;7Di2xFx1JGpZlh4NY01qEMgwVhivpH6XuHZXQXy95lmsJjUIZBg7jPu8R/WBajZ8Ps2+LD1KkxoE&#10;Mowdxn3dFjNmrm+m5vbn1qQGgQwTiUDa1ZPn2tSy9Eaa1CCQYeLZ8XrqR6O6yWXp0Z+jSQ0CGSYK&#10;42hTl96obnpZejSMNalBIMNEYbycyi1xzWNZerPgvyCMQSDDJGEcS9SnCnxq81qWHnW6CmNAIMPY&#10;YbxUzeZKalTPc1l6lCY1CGSYSsyMSylxxax0nsvSG8XS9NU8DvqVAoEMk86OYxeu5Y4/jQNVEMeM&#10;ePeCHsOeKow1qUEgw8RhHG3qwx1+CrEsfD4t/lytJjUIZJg6jLu8LeZwNnykJR8KNKlBIMNUYRw7&#10;cJ3p2MNuw7L0KE1qEMgwdRh3bY/qtixLj9KkBoEMM1lP3WhUt2lZeiNNahDIMPPseC3/sdLih9jG&#10;ZemNNKlBIMPMYRyN6pdb+vDauiw9+mFBkxoEMswUxjGzO9bCh9bWZenNPjBoUoNAhpnCOMpb0ahu&#10;S4lrdxXCF1I3ln41qUEgQ1FhfGRDEHeFJjUIZKhFLFMvulF9oRrHO3TcdlZhvOZXCAQyzDo7ji0x&#10;Vxf047u2LD0axjeSJjUIZKghjFfSYkpcXVyW3kiTGgQy1BbGi9ijuovL0qNiefqiMAaBDHWE8Ty3&#10;xezysvSoE1UYAwIZahGN6l0N/4yuL0uP0qQGgQy1zo7XU7ON6hKWpTfSpAaBDLWHcbSpm2hUx7J0&#10;bGl5OZXVOtakBoEMtYfxcqq/xBVBdT0NlsB3F3bINKlBIEPtYRxL1Kdq/JZnqtnw8UIPmSY1CGSo&#10;PYyjSR1lpFkb1aUuS4/SpAaBDI2ImfEsJa6Sl6VHaVKDQIZGZsexC9fylF9e+rL0RprUIJChsTCO&#10;NvXhCb+sL8vSo2GsSQ0CGRoJ40m3xezTsvTo89akBoEMjYTxripYx9GnZelRh/K4IoxBIEMTYTzO&#10;HtW7qyC+nvq7TKtJDQIZGrWetm5UH6hmw+dTv5alR8W2nqf9qoBAhqZmx9EQXtliNvhmGn8Zu1Q7&#10;qzB2WRMIZGgsjKNR/fKGv7Is/WwYa1KDQIZGwziWqI9V/9ey9LPimFxNzd7hChDI9DyMl6qZ8KvJ&#10;svRmNKlBIEPjYRyXN32Sx3vJUuxmNKlBIEPjQXwkjwd5XIu/clSeoUkNAhkaC+JoUMdWmLE39Y/T&#10;oLD1D0fmezSpQSBDIyG8VM2Go0W9q/rrCJvfCuNNw1iTGgQy1BrEe6rZ8OrIf9qfx11H6Bma1IBA&#10;ptYgHt6habNgidny7/PY50h9jyY1IJCpJYSHJa3V9Pw9qB9W/0aJ6zua1IBAZuYgXq5mwytj/PMo&#10;cJ3M44kj9y1NakAgM3UIL1Wz3JgR7xrzy87m8U4ejx3Bf9KkBgQyUwfxng2z4aUJvjS+5p4w/l4Y&#10;a1IDApmJg3i1mhEvT/Hl0aj+zFH8VoTwJWEMCGTGDeFYij5YzW6Xpvw2S9XMeK8j+m0Y30ia1IBA&#10;ZowgXq5mw6s1fLu41viVpFEdNKkBgcy2IRwz2TgvvJbGL2lt5608ziU7cYXXqgEgkNk0iHdVITxp&#10;SWs7cRvFuHvTI0f5n7NiTWpAILNpEM9S0trOsMTV9zDWpAYEMpuG8GY3eKhblLe+Ss4Za1IDApln&#10;grjOktbzROD/NmlUa1IDApnvzYaH9x2e152D3s9jveezY01qQCAz0Q0e6hZ3KXoj9btRrUkNCGRB&#10;/HQ4G15ewI+PRvXNnoexJjUgkHscwtPc4KFu0aj+tMcvgyY1IJB7HMTDGzysLvihxAeCaFTv6OlL&#10;oUkNCOSeBvFqmm9Ja7swfpjHvtTPEpcmNSCQexbCddzgoQlvp/42qjWpAYHcoyBeTt/dd7htfpYG&#10;+1T3scR1Oo8LfkMBgVx2CLehpDXO7PCDnoaxJjUgkAsP4j0bZsNLLX6o0ai+38OXKM4TX02DUwcA&#10;ArnAIG7yBg91iw8KX7Z45t6UPVUYa1IDArmwEB6WtJq8wUMTHlYfHPpU4tKkBgRygUE8rxs8NOF6&#10;HifzeNKjlyzOFV8QxoBALiOEhzd4WEvdXeo9m8c7eTzu0UunSQ0I5EKCeFcVwm0vaW3naB73ehbG&#10;mtSAQC4giBd5g4e6RaP6kx69fJrUgEDueAjHDHh4u8NSGsjDbTH39uRl1KQGBHKHg7jLJa3t3M3j&#10;UOpHo1qTGhDIHZ0ND5el9xT6NGNLzHOpHztxaVIDArljQRxL0cNl6aWCn+qrebyXx6MevKya1IBA&#10;7lAQr1QhvNKDpxtlps96Esaa1IBA7kAId+EGD3WL8tbnqfxzxprUgEDuQBAPb/Cw2rOnHh9AHqTy&#10;G9URxlHe0qQGBHJLg3g1lV3S2s5v0mATk5Jnx5rUgEBuaQgPb/BwOJVd0trOlTx+kspuVMeHjYvC&#10;GBDI7Qri5fTdfYf7LhrVNwsP4xNVGAMI5BaEcB9LWtuJbTE/Lfw5alIDArklQVzKDR7q9kIeX+Wx&#10;o9Dnt7MK4zUvNSCQFxvEw+0sl72cz4gPJnH3pn2pzBKXJjUgkFswGz6YyrrBQxNu53EyjycFPjdN&#10;akAgLzCIS77BQ90u53EplVni0qQGBPICQnh4g4c1s+GxRbnp3ULDWJMaEMhzDuK+3OChbtGovl/o&#10;c9OkBgTyHIN4eLtDJa3JxQeXL1N5Kwma1IBAnlMIL22YDVuWnt7D6oNMSY1qTWpAIM8hiJW06nMr&#10;DXbjKum8sSY1IJAbDuK+3+ChbhfyuJbH44KekyY1IJAbCmElrWYczeOjwsJYkxoQyA0E8UoVwm7w&#10;UL9oVH9S4Gz/tJcWEMj1hLAbPDQvjnGUuPYW8nx2VmHssiZAINcQxHFO+HBS0pqHB3kcSmU0qjWp&#10;AYFcUxC7wcN8vZUGy7olNKojhK8mBT9AIE8dwsMbPMSMWElrfs7m8V4ejwp4LjHDv5I0qQEmD+Tq&#10;2uEIYSWt+YtLgT4pJIw1qQEmDWQ3eGiFKG/FHtUlnDPWpAaYJJCrZem1KowtSy9OHPsHqfuNak1q&#10;gEkCWUmrde5WH4y6PDvWpAYYJ5A3lLTc4KFdovR0LnW7Ua1JDbBdILvBQ6vFzSLez+ObDj8HTWqA&#10;MWfIZxyGVorVik87Hsaa1AATBDLt80Ien+exo8PPQZMaQCB32nCP6n2pmyUuTWoAgVyE23m8kseT&#10;joaxJjWAQO68y3lcSt1sVB+oHrswBhDInRZLvO92OIxvJE1qAIHccfvToMTV1Q8SmtQAArnzolH9&#10;ZUcf+2vVAEAgd969NNiitGuN6otJkxpAIBfiVhrsxtWl88aa1AACuShxre61PB536DFrUgMI5KIc&#10;zeOjDoaxJjWAQC5GNKo/69hj1qQGEMhFiW0xv+jYLFOTGkAgF+dBGiz9dqVRrUkNIJCL804a3P2o&#10;C41qTWoAgVyks1XAPerAY9WkBhDIRVrL45MOhbEmNYBALs7ePO6nbpwz1qQGEMhFikb1H6pQbjtN&#10;agCBXKyYGR/swOxYkxpAIBfrSh4/Su1uVMd54qvVhwYABHJxolH9fh7ftPgx7qnCWJMaQCAXKWab&#10;H7c8jDWpAQRy0V7I4/M8drT4Mca54gvCGEAglyoa1Q/z2JfaW+I6lcdPvVQAArlkcSvFV/J40tLH&#10;p0kNIJCLdzkNloHb2KiOpemf53HYywQgkEsWs84PUjtLXHFO+62kSQ0gkAu3Pw1KXG0MY01qAIHc&#10;CzH7/LLFs/bzwhhAIPfBvTyWU/sa1ZrUAAK5N36Vx6upfSUuTWoAgdwbl/J4M4/HLXpMmtQAArlX&#10;juZxu2VhrEkNIJB7JRrVf0ztOmesSQ0gkHsltsX8omVh/FIaLJ8LYwCB3BsPqtloWwI5ls4ve1kA&#10;BHKfvJPH6dSeRrUmNYBA7p3YnzrO0T5qwWOJpenXq9kxAAK5N9by+HVLwjjOYf8ijxe9LAACuU/2&#10;psEe1W04Zxzt7l8m5S0AgdwzMRv9uiUBqEkNIJB76341K1307PiVNNh9CwCB3DtX8vhRWmyj+mk1&#10;K9akBhDIvXQ2j/fTYu9trEkNIJB7LRrVHy84jDWpAQRyr8XNGeK88Y4FPgZNagB6HcjDPar3pcWV&#10;uDSpAeh9IH+Ux6E8nizo52tSA9D7QI6bM8TWmItoVGtSAyCQqyD8IC2mxBVL0+eEMQB9D+SDabAt&#10;5iLCWJMaAIGcBo3q3y/oZ0eT+moa7JMNAL0O5Id5LKf5N6r/NY+38tjl1w2Avgfy3TTYAWveJa7Y&#10;dOSKXzMABPKg0fzTPB7P8WfGLPx8Hmf8igEgkAez4ttzDuNhk/pVv14ACORBkeqPab7njKNJfS0N&#10;zhsDQO8DORrVX8w5jKMwFuUtTWoABHLlt3kcmGMga1IDIJBH3MnjdJpfo1qTGgCBPOJSFY6P5vCz&#10;NKkBEMhbzFTvzCmMNakBEMibiCLV52k+54w1qQEQyFsE5NfVrLVpmtQACOQt3E+Da46bnh3vy+OX&#10;SZMaAIH8jBt5/Cg136jWpAZAIG/hQh43U7P3No5Zd7Soz/tVAUAgbz5j/XAOYfx60qQGQCBvKrbF&#10;jPPGOxr8GVEUu540qQEQyFsGZexRvS81V+KK731JGAMgkLd2L49DeTxp6PvvyePtpEkNgEDe0uU8&#10;zqbmGtWa1AAI5G3EpU0fpGZKXE+r73/BrwMAAvn5M9f7DYVxLH2/kTSpARDIzxWN6t819L2jIPZ2&#10;Ut4CQCBv62Ea7B9dd6NakxoAgTymu3kcTfWXuDSpARDIY4rZ60/zeFzz99WkBkAgjylmxR+lektc&#10;mtQACOQJHMzjjzWHsSY1AAJ5AtGofpjqLXBFk/qtPF7yUgMgkMfzII8DNQbyzjyuJU1qAATy2O7k&#10;cTzV16iOJnXcK1mTGgCBPKZoVEfz+VFN3y+a1G8IYwAE8mTheaemMI6l7mNpcBMKABDIY9qbx1ep&#10;nnPGj6uZtiY1AAJ5AtGo/rqmMNakBkAgTym2xdxfQyDvrMJ41UsJgECezI002DVr1kZ1zLJvJeUt&#10;AATyxGLryrgcadaduDSpARDIM4TohzOGsSY1AAJ5BrG8/Ic8dszwPTSpARDIM4gW9J/SoID1dIbv&#10;oUkNgECewb002KP6yZRfr0kNgECe0S/yOJumb1RrUgMgkGcUlza9m6YvccWM+KowBkAgTy8a1fen&#10;DOM4z3ykml0DgECe0gtVGE9DkxoAgVyTL/LYlyZvVMclUT/P44SXBQCBPJuYGR9Ok5e4Irx/mTSp&#10;ARDIM4ul5tfSYNl5ErvToPylvAWAQJ7RqTw+SpOVuGJWfDBpUgNALYEcofpwijDWpAaAmgI5GtWf&#10;pckKXLGkHXdqOu3wA0A9gfwgj/0TBLImNQDUHMi/zuN4Gr9RrUkNADUHcjSqY9n50Zj/XpMaAGoO&#10;5LVqdvz3MWfFmtQAUHMg783jqwnCWJMaAGoO5GhUfz3mv9WkBoCGAvluGq9RrUkNAA0FchSy4v7G&#10;2zWqNakBoKFAjkZ1nAfebieuaFJfz2PZYQWAegM5GtXvbRPGT6sQfjtpUgNA7YE8LHE92SaMNakB&#10;oKFAXsrjT+n5Ba5oUp+rBgDQQCDfy+PANrPj19Og6AUANBDIsfx8Nm3dqI5Z89tJkxoAGgvkWH6O&#10;S5y2KnH9MI8bSZMaABoL5GhU390ijDWpAWAOgRyN6s+3+Dea1AAwp0D+UzXzHW1Va1IDwJwC+X4e&#10;K2nzEpcmNQDMKZBfq2bCG2lSA8CcA3k0jDWpAWABgbxxVqxJDQALDGRNagBYcCDHkvXpPN5wOABg&#10;cYH8n3n8ex5/dTgAYCH++/8FGAAa6n4kx+QYoAAAAABJRU5ErkJgglBLAQItABQABgAIAAAAIQCx&#10;gme2CgEAABMCAAATAAAAAAAAAAAAAAAAAAAAAABbQ29udGVudF9UeXBlc10ueG1sUEsBAi0AFAAG&#10;AAgAAAAhADj9If/WAAAAlAEAAAsAAAAAAAAAAAAAAAAAOwEAAF9yZWxzLy5yZWxzUEsBAi0AFAAG&#10;AAgAAAAhAHXKEoTvBAAAiRMAAA4AAAAAAAAAAAAAAAAAOgIAAGRycy9lMm9Eb2MueG1sUEsBAi0A&#10;FAAGAAgAAAAhAKomDr68AAAAIQEAABkAAAAAAAAAAAAAAAAAVQcAAGRycy9fcmVscy9lMm9Eb2Mu&#10;eG1sLnJlbHNQSwECLQAUAAYACAAAACEAALnRf+IAAAANAQAADwAAAAAAAAAAAAAAAABICAAAZHJz&#10;L2Rvd25yZXYueG1sUEsBAi0ACgAAAAAAAAAhAGNkTZd4GgAAeBoAABQAAAAAAAAAAAAAAAAAVwkA&#10;AGRycy9tZWRpYS9pbWFnZTEucG5nUEsFBgAAAAAGAAYAfAEAAAEkAAAAAA==&#10;">
              <v:rect id="Rectangle 5" o:spid="_x0000_s1027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rzcsQA&#10;AADaAAAADwAAAGRycy9kb3ducmV2LnhtbESPT2vCQBTE7wW/w/KE3upGi1LSbEQU++doUijeHtln&#10;Es2+DdlVt/303YLgcZiZ3zDZMphOXGhwrWUF00kCgriyuuVawVe5fXoB4Tyyxs4yKfghB8t89JBh&#10;qu2Vd3QpfC0ihF2KChrv+1RKVzVk0E1sTxy9gx0M+iiHWuoBrxFuOjlLkoU02HJcaLCndUPVqTgb&#10;BfS+WYfv0v0unsO+qI7d/G32uVfqcRxWryA8BX8P39ofWsEc/q/EGy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q83LEAAAA2gAAAA8AAAAAAAAAAAAAAAAAmAIAAGRycy9k&#10;b3ducmV2LnhtbFBLBQYAAAAABAAEAPUAAACJAwAAAAA=&#10;" fillcolor="window" stroked="f" strokeweight="1pt">
                <v:fill opacity="0"/>
              </v:rect>
              <v:shape id="Rectangle 1" o:spid="_x0000_s1028" style="position:absolute;left:2286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8IbsAA&#10;AADaAAAADwAAAGRycy9kb3ducmV2LnhtbESPT4vCMBTE78J+h/AW9mZTXRDpGkVEwaNWvT+a1z9s&#10;81KTWOt++o0geBxm5jfMYjWYVvTkfGNZwSRJQRAXVjdcKTifduM5CB+QNbaWScGDPKyWH6MFZtre&#10;+Uh9HioRIewzVFCH0GVS+qImgz6xHXH0SusMhihdJbXDe4SbVk7TdCYNNhwXauxoU1Pxm9+Mgsuh&#10;+d7mvKZjuSmvD+dMf/ubKvX1Oax/QAQawjv8au+1ghk8r8Qb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g8IbsAAAADaAAAADwAAAAAAAAAAAAAAAACYAgAAZHJzL2Rvd25y&#10;ZXYueG1sUEsFBgAAAAAEAAQA9QAAAIUDAAAAAA==&#10;" path="m,l1462822,,910372,376306,,1014481,,xe" fillcolor="#5b9bd5" stroked="f" strokeweight="1pt">
                <v:stroke joinstyle="miter"/>
                <v:path arrowok="t" o:connecttype="custom" o:connectlocs="0,0;1463040,0;910508,376493;0,1014984;0,0" o:connectangles="0,0,0,0,0"/>
              </v:shape>
              <v:rect id="Rectangle 7" o:spid="_x0000_s1029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0lMcEA&#10;AADaAAAADwAAAGRycy9kb3ducmV2LnhtbESPW4vCMBSE3wX/QziCL6LpCl6oRpGFhX1a8YLPh+bY&#10;FJuT0sSm++83C4KPw8x8w2z3va1FR62vHCv4mGUgiAunKy4VXC9f0zUIH5A11o5JwS952O+Ggy3m&#10;2kU+UXcOpUgQ9jkqMCE0uZS+MGTRz1xDnLy7ay2GJNtS6hZjgttazrNsKS1WnBYMNvRpqHicn1bB&#10;pKHV+vJzK8yj6+JCH2N5f0alxqP+sAERqA/v8Kv9rRWs4P9KugFy9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tJTHBAAAA2gAAAA8AAAAAAAAAAAAAAAAAmAIAAGRycy9kb3du&#10;cmV2LnhtbFBLBQYAAAAABAAEAPUAAACGAwAAAAA=&#10;" stroked="f" strokeweight="1pt">
                <v:fill r:id="rId2" o:title="" recolor="t" rotate="t" type="frame"/>
              </v:rect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9F7" w:rsidRDefault="00A479F7" w:rsidP="00311FA6">
      <w:pPr>
        <w:spacing w:after="0" w:line="240" w:lineRule="auto"/>
      </w:pPr>
      <w:r>
        <w:separator/>
      </w:r>
    </w:p>
  </w:footnote>
  <w:footnote w:type="continuationSeparator" w:id="0">
    <w:p w:rsidR="00A479F7" w:rsidRDefault="00A479F7" w:rsidP="00311FA6">
      <w:pPr>
        <w:spacing w:after="0" w:line="240" w:lineRule="auto"/>
      </w:pPr>
      <w:r>
        <w:continuationSeparator/>
      </w:r>
    </w:p>
  </w:footnote>
  <w:footnote w:id="1">
    <w:p w:rsidR="00F62A91" w:rsidRDefault="00F62A9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cs="B Nazanin"/>
        </w:rPr>
        <w:t>Contribution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F08" w:rsidRDefault="00F33764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AFB3BAB" wp14:editId="032CE764">
          <wp:simplePos x="0" y="0"/>
          <wp:positionH relativeFrom="column">
            <wp:posOffset>-857250</wp:posOffset>
          </wp:positionH>
          <wp:positionV relativeFrom="paragraph">
            <wp:posOffset>-676275</wp:posOffset>
          </wp:positionV>
          <wp:extent cx="1876425" cy="1447800"/>
          <wp:effectExtent l="0" t="0" r="9525" b="0"/>
          <wp:wrapTight wrapText="bothSides">
            <wp:wrapPolygon edited="0">
              <wp:start x="19955" y="5968"/>
              <wp:lineTo x="5263" y="7674"/>
              <wp:lineTo x="3509" y="7958"/>
              <wp:lineTo x="3509" y="11084"/>
              <wp:lineTo x="1535" y="11937"/>
              <wp:lineTo x="658" y="13358"/>
              <wp:lineTo x="877" y="15632"/>
              <wp:lineTo x="5702" y="19042"/>
              <wp:lineTo x="5921" y="19611"/>
              <wp:lineTo x="8772" y="19611"/>
              <wp:lineTo x="11403" y="19042"/>
              <wp:lineTo x="12938" y="17621"/>
              <wp:lineTo x="12719" y="15632"/>
              <wp:lineTo x="17543" y="15632"/>
              <wp:lineTo x="21052" y="13642"/>
              <wp:lineTo x="21490" y="8526"/>
              <wp:lineTo x="21490" y="7674"/>
              <wp:lineTo x="20832" y="5968"/>
              <wp:lineTo x="19955" y="5968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1447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A1F08" w:rsidRPr="000A1F08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58DA818" wp14:editId="36768D97">
              <wp:simplePos x="0" y="0"/>
              <wp:positionH relativeFrom="column">
                <wp:posOffset>-1851025</wp:posOffset>
              </wp:positionH>
              <wp:positionV relativeFrom="paragraph">
                <wp:posOffset>-812801</wp:posOffset>
              </wp:positionV>
              <wp:extent cx="4749165" cy="3670300"/>
              <wp:effectExtent l="0" t="266700" r="241935" b="330200"/>
              <wp:wrapNone/>
              <wp:docPr id="159" name="Group 1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490962">
                        <a:off x="0" y="0"/>
                        <a:ext cx="4749165" cy="3670300"/>
                        <a:chOff x="0" y="0"/>
                        <a:chExt cx="1700784" cy="1024128"/>
                      </a:xfrm>
                    </wpg:grpSpPr>
                    <wps:wsp>
                      <wps:cNvPr id="160" name="Rectangle 160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" name="Rectangle 1"/>
                      <wps:cNvSpPr/>
                      <wps:spPr>
                        <a:xfrm>
                          <a:off x="228600" y="0"/>
                          <a:ext cx="1463040" cy="1014984"/>
                        </a:xfrm>
                        <a:custGeom>
                          <a:avLst/>
                          <a:gdLst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910372 w 1462822"/>
                            <a:gd name="connsiteY2" fmla="*/ 376306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62822" h="1014481">
                              <a:moveTo>
                                <a:pt x="0" y="0"/>
                              </a:moveTo>
                              <a:lnTo>
                                <a:pt x="1462822" y="0"/>
                              </a:lnTo>
                              <a:lnTo>
                                <a:pt x="910372" y="376306"/>
                              </a:lnTo>
                              <a:lnTo>
                                <a:pt x="0" y="10144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" name="Rectangle 162"/>
                      <wps:cNvSpPr/>
                      <wps:spPr>
                        <a:xfrm>
                          <a:off x="228600" y="0"/>
                          <a:ext cx="1472184" cy="1024128"/>
                        </a:xfrm>
                        <a:prstGeom prst="rect">
                          <a:avLst/>
                        </a:prstGeom>
                        <a:blipFill>
                          <a:blip r:embed="rId2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6DCD07" id="Group 159" o:spid="_x0000_s1026" style="position:absolute;margin-left:-145.75pt;margin-top:-64pt;width:373.95pt;height:289pt;rotation:536261fd;z-index:251659264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hCbKDQUAAMEVAAAOAAAAZHJzL2Uyb0RvYy54bWzsWFtP4zgYfV9p/4OV&#10;x5WWJmnpTZQRggWNNJpBA6uZfXQdp4nk2FnbpTC/fo/tJKSlosBKuxoJHopjfzef7/Px5eTDfSXI&#10;HdemVHIRJUdxRLhkKivlahH9eXv5+zQixlKZUaEkX0QP3EQfTn/95WRTz3mqCiUyrgmMSDPf1Iuo&#10;sLaeDwaGFbyi5kjVXGIwV7qiFp96Ncg03cB6JQZpHI8HG6WzWivGjUHvRRiMTr39POfMfslzwy0R&#10;iwixWf+r/e/S/Q5OT+h8pWldlKwJg74hioqWEk47UxfUUrLW5RNTVcm0Miq3R0xVA5XnJeN+DphN&#10;Eu/M5kqrde3nsppvVnUHE6DdwenNZtnnu2tNygy5O55FRNIKSfJ+iesAPJt6NYfUla5v6mvddKzC&#10;l5vxfa4rohWQHc3i2Tj1MGBi5N6j/NChzO8tYegcTUazZHwcEYax4XgSD+MmD6xAsp7oseKPRjOZ&#10;xPFkOgqaSZyOknTqQhyEKNBwwXaxbWrUlHmEzfw72G4KWnOfDeMAaWEbo6wCbF9RbVSuBCcJOj1S&#10;XrLDzcwNIGxBc/+fw+ngbOm81sZecVUR11hEGgF4+OndJ2MDMK2I82aUKLPLUgj/4ZYYPxea3FEs&#10;juUqCaqiLmjo8nMAtn4xOkmP9JYRIZ0pqZzR4M/1IA3tVH3LPgju5IT8ynMUG4oglElnOTikjHFp&#10;QxymoBkP3ccx/po8dxo+Fm/QWc7hv7PdGNieX2s7RNnIO1XuWaJTjj0KnZvtwIJyp+E9K2k75aqU&#10;Su8zIDCrxnOQb0EK0DiUlip7QE35lYSSMjW7LJHVT9TYa6pBSugE0dov+MmF2iwi1bQiUij9Y1+/&#10;k0fRYzQiG5DcIjJ/r6nmEREfJZbDLBmNHCv6j9HxJMWH7o8s+yNyXZ0rlErio/NNJ29F28y1qr6B&#10;j8+cVwxRyeB7ETGr249zG8gXjM742ZkXAxPW1H6SNzVzxh2qrmpv779RXTelbcEen1W7BOl8p8KD&#10;rNOU6mxtVV768n/EtcEbdOAY7T/hBcD0hBdexQppOh2j8MlTCk1G42HsMucoNImT0QysGOrL0bHD&#10;ga0DNbh2Cxa2pwzE4LpWWRMcU1Ka0vLvsJZXAnX224DEZEPgI52mqTO7R/yvbfGCuChGU1/le8S/&#10;A4zOemP5sI++UkwO+kjf4mNLKczhsKdhz9MLsOqLNzgd9oFtrkPsBT62xQ9itZ2+nz3bsyQeTtLD&#10;BdVP9nCCNTQ+nId+8l6Qh774/5BrbNfdGqdFOAWADO5ls+7RAi3jABn2uVoZd97qkwAYpf3EIg+k&#10;Ai3PKc8rY7n2ldsd72XKSE1f2fMOJvMyZYDeVx6+KmysnL5yS6Tec4igwc4dr9w9Qvh7hMXWhyNX&#10;RHCPWAaWxC7mIHdQuSbBHt2yKCkCUTuKdOMVNu9b5SXtzokXPh9HhexLddYQcJubVqL9X3t7YUX4&#10;mYVCbyBppdr/QRpsAIs9CkcMrUT7vy+565sJZXgoFTdxfzbrwHAY9jajrfPjs+esLcn3k2b+ftJ8&#10;P2nuvYGCO5+cNHERx4J0R13cVQ/fQJ87a07S5LlL96uvoUtR1u0t1LWbdw2w6c6rxp7Xn/BicqHY&#10;usJVMTwBaS6oxfuTKcragJXnvFryDNz8MWvOo8Zqbhl4qb0psuZ23A2ApPphvbPNO9v8dPda//qF&#10;d0K//TZvmu4hsv/t78GPL6+n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Fm9&#10;1Y3iAAAADQEAAA8AAABkcnMvZG93bnJldi54bWxMj8FOwzAQRO9I/IO1SNxaO1HTtCFOBUhBiAMS&#10;LVKvTmySiHgdxU4T/p7tCW4z2qfZmfyw2J5dzOg7hxKitQBmsHa6w0bC56lc7YD5oFCr3qGR8GM8&#10;HIrbm1xl2s34YS7H0DAKQZ8pCW0IQ8a5r1tjlV+7wSDdvtxoVSA7NlyPaqZw2/NYiC23qkP60KrB&#10;PLem/j5OVsIcnV/fcXpJnsTbKQ1pWfVlnUp5f7c8PgALZgl/MFzrU3UoqFPlJtSe9RJW8T5KiCUV&#10;xTuaRcwm2W6AVVchBPAi5/9XFL8AAAD//wMAUEsDBAoAAAAAAAAAIQBjZE2XeBoAAHgaAAAUAAAA&#10;ZHJzL21lZGlhL2ltYWdlMS5wbmeJUE5HDQoaCgAAAA1JSERSAAAB5AAAAVAIBgAAAG71DZoAAAAJ&#10;cEhZcwAALiMAAC4jAXilP3YAAAAZdEVYdFNvZnR3YXJlAEFkb2JlIEltYWdlUmVhZHlxyWU8AAAa&#10;BUlEQVR42uzdDZcU1Z0H4MtOIAgMjDu86MjLIISDIZAoSEACUVAwakLEgBhzjLr5YPtR9kvsx9hz&#10;9uxm8yIE9v7T1To2M0y/VHVX3Xqec+4hQWamu3pO//re+tWtHQlgCk+fPl3Kf5zJY08HH/7/dvAx&#10;/3mOP2tvHj/I40kD33u1Rcd0fx47W/L7eGqHtxVgykBeb9mbK/VYyeNgHn9xKBoVx/dUHjfy+DyP&#10;//iBYwJMEcaHhXGRDuWxTxg36r/yuJXHvTx+tvE/CGRg0jCOGdQxR6I4R9Ng+fbvDkXtHuWxO4/f&#10;5PFxGqxCPEMgA5OEcZwvXnckihI5cDyPb4Rx7f5SHdtP8vhwnBcCYJwwjhJXnPNacjSKCuOTefyf&#10;Q1Grf6TBueFPJ/kAK5CBcUWjepfDUIw4V7yW5tveLtmj6sPqF3ncTlssSwtkYNbZcXzK3+NIFOPF&#10;NCjlCePZxbL0W3ncyePaLN9IIAPbhfFq0qguiSZ1Pf6WBiWtj1JNvQqBDDwvjJeTEldJ4rV8mpS3&#10;phXL0lHSisuWHtT9zQUysFUYxxL1KUeiCBub1E8cjon9TxqUtJ65dlggA02HcZRTTiSN6lLCWJN6&#10;OvH7H5csxbL0yjxeKIBRMTNW4uo+TerJDbe0jPPDH87zBwtkYHR2HLtwLTsSnadJPZm4dvhmNSNe&#10;X8QDEMjAxjCON/DDjkTnaVKPJ0paL1Wz4XfSHJalBTIwThjbFrMM8RpqUj9ffFCJkla0pa+15UEJ&#10;ZCDCOHbgOuNIdJom9fZ2VyF8p40fPgUyCGN7VJcRxprUm3uUvrvv8IO2v4hAv8VMQaO6uzSpNxer&#10;Pj9Ogxs8nOvKpyqgv7PjeCNfcSQ6a1jeEsbfmeu1wwIZqCOMo1H9siPRWfHaxTlR5a3BsvSFNDg/&#10;fLurT0IgQz/DOJaojzkSnbWex2NhnP4lj+tpgdcOC2RgljCOJb1oVCtxdfM9+0QVxH1uUsfqTiuu&#10;HRbIgDDun1iejlWNvjap49rhWJKOtvS1Ep+gQIZ+iTd0jeruieLWSz0N49jG9WYVxuslP1GBDP2Z&#10;HceWmKuOROf0cRvMKGmdzeNqavm1wwIZmDSMV5ISVxf1rUkd1w5HWzpKWuf69mILZCg/jO1R3U3x&#10;mvWlSb27CuHY0rK318ULZCg7jG2L2c335T40qWNZ+mIalLRue9kFMpQuGtW7HIZOzRRLb1LH72Oc&#10;G36YxytecoEMfZgdryeN6i4pvUkdhcLhlpYIZOhNGK8mjeouKbVJHcvSw/sOX/YyC2ToWxjHdZvr&#10;jkRnlNikfrEK4pgRu3mJQIZehnEsUZ9yJDojPjiV1KQe3nf4Yy+tQIY+h3E0qaOdq1Hdjffek3n8&#10;NXW/SR0lrWhLf5GUtAQy8O3sRImr/eJc8ZHU/fJWnBq5lwbnhy1LC2Sgmh0fq94gaX8YR5O6q+Wt&#10;KGldyeNXSUlLIAPPhHG0qQ87Eq0XTer9HQ3jWJYelrQsSwtkYJMwti1mN7xShdpfO/a4YzYfy9Lv&#10;ewkFMrB1GMcb/BlHovXiA1OXmtSxLD2877BlaYEMbBPG9qjuxvtrl5rUcdpjuKXlXi+fQAbGn3Vp&#10;VLdXl5rUp6oZsS0tBTIw4ex4LbnMpO1h3PYmdcyA477D/5YUAgUyMFUYR6P6ZUeitdrepI4tLWMD&#10;j4s+1AlkYPowjiXqY45Ea7W5SR0B/Js8XvcyCWRgtjCO8lY0qpW42mk9ta9JHR8O4rrhG8m1wwIZ&#10;EMY9eA9tW5M6VlGGW1oikIGa32A1qtunTU3quHY4Nu/4VXJtukAGGpkdRwN21ZFonShEHUyLL2/F&#10;78dwS0vXDgtkoKEwXklKXG3Uhib12TRYlr7i5RDIQLNhbI/qdjqax860mCZ1zICH9x127bBABuYQ&#10;xrbFbOd7ZYTxIprUEb6fVbNhy9ICGZijKOXschha9T4ZTep5l7diNhznhn/iJRDIwPxnx+tJo7pN&#10;httgziuMYwYcG3jcSpalBTKwsDCONrVGdXvMs0l9ckMQI5CBBYbxclLiapND1ey46TC+VQXxSYcc&#10;gQyLD+NYoj7lSLTGsEndVHnr8IbZsJIWAhlaEsbRpD6RNKrb8n7YZJP6fB6/Tq4dRiBDK8XMWImr&#10;He+FTTSp96bvlqWVtBDI0NLZcezCtexILFwTTWrXDiOQoSNhvGrG1Ap1N6lvVcO1wwhk6EAY2xaz&#10;HepqUrt2GIEMHQzj2IHL7fEWr44mdZS0bibXDiOQoXNhbI/qdrznrefxtxnC2LXDCGTouAgCjerF&#10;vt9N26R27TACGQqZHa+lQYGIxYhzxfEa/HnCr3PtMAIZCgrjaFS/7EgszItpsEf4uGHs2mEEMhQY&#10;xrFEfcyRWJhJmtSuHUYgQ6FhHOWtaFQrcS3GerwMafvylmuHEcggjGnofe14Ht/k8WSLf+PaYQQy&#10;9EQsU2tUL+Y97XlNatcOI5ChR7PjmHGtOhJzt1WTOmbDV5JrhxHI0KswXklKXIuwWZPatcMIZOhp&#10;GNujejFGm9QxG76ZXDuMQIZehrFtMRcjPgA9rd7L7iTXDiOQofeiUb3LYZjre1c0qeMmER8m1w4j&#10;kIE8O45Zmkb1fN+3vsrjWnLtMAIZqMI4ikQa1fOxO4/f5fFpshUpAhnYEMbLSYlrHo7k8WYef8jj&#10;tMOBQAY2hnEsUZ9yJBp1oRqnqj9POCQIZGBjGC9V4aBRXb/d1Ww4AvhAHjvzuFH9bxDIwPfEjE2J&#10;q15HNgTxUITwVccagQxsNjuOXbiWHYnaDJelj4/8fWz2caWaIYNABr4XxtGmtunE7EaXpUfF6YCL&#10;DhMCGdgsjG2LObvNlqU3mzFrUiOQgU3DOHbgOuNITG2rZelRF5MmNQIZ2CKM7VE9nViWjnsPX07b&#10;N6Q1qUEgw7bWk5bvJCJUr6fBisLuMf/9JWEMAhmeNzuOm92vOBJjOVPNho9P8DUHqpmxJjUIZNgy&#10;jKNRbb/k55tkWXqUJjUIZNg2jGOJ+pgj8dyZ7STL0qNeqwYgkGHLMF6qgkaJ61nTLEuP0qQGgQzC&#10;eAqzLEtvpEkNAhnGFsvUGtUDsy5Lj34vTWoQyDDW7Di2xFx1JGpZlh4NY01qEMgwVhivpH6XuHZX&#10;QXy95lmsJjUIZBg7jPu8R/WBajZ8Ps2+LD1KkxoEMowdxn3dFjNmrm+m5vbn1qQGgQwTiUDa1ZPn&#10;2tSy9Eaa1CCQYeLZ8XrqR6O6yWXp0Z+jSQ0CGSYK42hTl96obnpZejSMNalBIMNEYbycyi1xzWNZ&#10;erPgvyCMQSDDJGEcS9SnCnxq81qWHnW6CmNAIMPYYbxUzeZKalTPc1l6lCY1CGSYSsyMSylxxax0&#10;nsvSG8XS9NU8DvqVAoEMk86OYxeu5Y4/jQNVEMeMePeCHsOeKow1qUEgw8RhHG3qwx1+CrEsfD4t&#10;/lytJjUIZJg6jLu8LeZwNnykJR8KNKlBIMNUYRw7cJ3p2MNuw7L0KE1qEMgwdRh3bY/qtixLj9Kk&#10;BoEMM1lP3WhUt2lZeiNNahDIMPPseC3/sdLih9jGZemNNKlBIMPMYRyN6pdb+vDauiw9+mFBkxoE&#10;MswUxjGzO9bCh9bWZenNPjBoUoNAhpnCOMpb0ahuS4lrdxXCF1I3ln41qUEgQ1FhfGRDEHeFJjUI&#10;ZKhFLFMvulF9oRrHO3TcdlZhvOZXCAQyzDo7ji0xVxf047u2LD0axjeSJjUIZKghjFfSYkpcXVyW&#10;3kiTGgQy1BbGi9ijuovL0qNiefqiMAaBDHWE8Ty3xezysvSoE1UYAwIZahGN6l0N/4yuL0uP0qQG&#10;gQy1zo7XU7ON6hKWpTfSpAaBDLWHcbSpm2hUx7J0bGl5OZXVOtakBoEMtYfxcqq/xBVBdT0NlsB3&#10;F3bINKlBIEPtYRxL1Kdq/JZnqtnw8UIPmSY1CGSoPYyjSR1lpFkb1aUuS4/SpAaBDI2ImfEsJa6S&#10;l6VHaVKDQIZGZsexC9fylF9e+rL0RprUIJChsTCONvXhCb+sL8vSo2GsSQ0CGRoJ40m3xezTsvTo&#10;89akBoEMjYTxripYx9GnZelRh/K4IoxBIEMTYTzOHtW7qyC+nvq7TKtJDQIZGrWetm5UH6hmw+dT&#10;v5alR8W2nqf9qoBAhqZmx9EQXtliNvhmGn8Zu1Q7qzB2WRMIZGgsjKNR/fKGv7Is/WwYa1KDQIZG&#10;wziWqI9V/9ey9LPimFxNzd7hChDI9DyMl6qZ8KvJsvRmNKlBIEPjYRyXN32Sx3vJUuxmNKlBIEPj&#10;QXwkjwd5XIu/clSeoUkNAhkaC+JoUMdWmLE39Y/ToLD1D0fmezSpQSBDIyG8VM2Go0W9q/rrCJvf&#10;CuNNw1iTGgQy1BrEe6rZ8OrIf9qfx11H6Bma1IBAptYgHt6habNgidny7/PY50h9jyY1IJCpJYSH&#10;Ja3V9Pw9qB9W/0aJ6zua1IBAZuYgXq5mwytj/PMocJ3M44kj9y1NakAgM3UIL1Wz3JgR7xrzy87m&#10;8U4ejx3Bf9KkBgQyUwfxng2z4aUJvjS+5p4w/l4Ya1IDApmJg3i1mhEvT/Hl0aj+zFH8VoTwJWEM&#10;CGTGDeFYij5YzW6Xpvw2S9XMeK8j+m0Y30ia1IBAZowgXq5mw6s1fLu41viVpFEdNKkBgcy2IRwz&#10;2TgvvJbGL2lt5608ziU7cYXXqgEgkNk0iHdVITxpSWs7cRvFuHvTI0f5n7NiTWpAILNpEM9S0trO&#10;sMTV9zDWpAYEMpuG8GY3eKhblLe+Ss4Za1IDAplngrjOktbzROD/NmlUa1IDApnvzYaH9x2e152D&#10;3s9jveezY01qQCAz0Q0e6hZ3KXoj9btRrUkNCGRB/HQ4G15ewI+PRvXNnoexJjUgkHscwtPc4KFu&#10;0aj+tMcvgyY1IJB7HMTDGzysLvihxAeCaFTv6OlLoUkNCOSeBvFqmm9Ja7swfpjHvtTPEpcmNSCQ&#10;exbCddzgoQlvp/42qjWpAYHcoyBeTt/dd7htfpYG+1T3scR1Oo8LfkMBgVx2CLehpDXO7PCDnoax&#10;JjUgkAsP4j0bZsNLLX6o0ai+38OXKM4TX02DUwcAArnAIG7yBg91iw8KX7Z45t6UPVUYa1IDArmw&#10;EB6WtJq8wUMTHlYfHPpU4tKkBgRygUE8rxs8NOF6HifzeNKjlyzOFV8QxoBALiOEhzd4WEvdXeo9&#10;m8c7eTzu0UunSQ0I5EKCeFcVwm0vaW3naB73ehbGmtSAQC4giBd5g4e6RaP6kx69fJrUgEDueAjH&#10;DHh4u8NSGsjDbTH39uRl1KQGBHKHg7jLJa3t3M3jUOpHo1qTGhDIHZ0ND5el9xT6NGNLzHOpHztx&#10;aVIDArljQRxL0cNl6aWCn+qrebyXx6MevKya1IBA7lAQr1QhvNKDpxtlps96Esaa1IBA7kAId+EG&#10;D3WL8tbnqfxzxprUgEDuQBAPb/Cw2rOnHh9AHqTyG9URxlHe0qQGBHJLg3g1lV3S2s5v0mATk5Jn&#10;x5rUgEBuaQgPb/BwOJVd0trOlTx+kspuVMeHjYvCGBDI7Qri5fTdfYf7LhrVNwsP4xNVGAMI5BaE&#10;cB9LWtuJbTE/Lfw5alIDArklQVzKDR7q9kIeX+Wxo9Dnt7MK4zUvNSCQFxvEw+0sl72cz4gPJnH3&#10;pn2pzBKXJjUgkFswGz6YyrrBQxNu53EyjycFPjdNakAgLzCIS77BQ90u53EplVni0qQGBPICQnh4&#10;g4c1s+GxRbnp3ULDWJMaEMhzDuK+3OChbtGovl/oc9OkBgTyHIN4eLtDJa3JxQeXL1N5Kwma1IBA&#10;nlMIL22YDVuWnt7D6oNMSY1qTWpAIM8hiJW06nMrDXbjKum8sSY1IJAbDuK+3+ChbhfyuJbH44Ke&#10;kyY1IJAbCmElrWYczeOjwsJYkxoQyA0E8UoVwm7wUL9oVH9S4Gz/tJcWEMj1hLAbPDQvjnGUuPYW&#10;8nx2VmHssiZAINcQxHFO+HBS0pqHB3kcSmU0qjWpAYFcUxC7wcN8vZUGy7olNKojhK8mBT9AIE8d&#10;wsMbPMSMWElrfs7m8V4ejwp4LjHDv5I0qQEmD+Tq2uEIYSWt+YtLgT4pJIw1qQEmDWQ3eGiFKG/F&#10;HtUlnDPWpAaYJJCrZem1KowtSy9OHPsHqfuNak1qgEkCWUmrde5WH4y6PDvWpAYYJ5A3lLTc4KFd&#10;ovR0LnW7Ua1JDbBdILvBQ6vFzSLez+ObDj8HTWqAMWfIZxyGVorVik87Hsaa1AATBDLt80Ien+ex&#10;o8PPQZMaQCB32nCP6n2pmyUuTWoAgVyE23m8kseTjoaxJjWAQO68y3lcSt1sVB+oHrswBhDInRZL&#10;vO92OIxvJE1qAIHccfvToMTV1Q8SmtQAArnzolH9ZUcf+2vVAEAgd969NNiitGuN6otJkxpAIBfi&#10;VhrsxtWl88aa1AACuShxre61PB536DFrUgMI5KIczeOjDoaxJjWAQC5GNKo/69hj1qQGEMhFiW0x&#10;v+jYLFOTGkAgF+dBGiz9dqVRrUkNIJCL804a3P2oC41qTWoAgVyks1XAPerAY9WkBhDIRVrL45MO&#10;hbEmNYBALs7ePO6nbpwz1qQGEMhFikb1H6pQbjtNagCBXKyYGR/swOxYkxpAIBfrSh4/Su1uVMd5&#10;4qvVhwYABHJxolH9fh7ftPgx7qnCWJMaQCAXKWabH7c8jDWpAQRy0V7I4/M8drT4Mca54gvCGEAg&#10;lyoa1Q/z2JfaW+I6lcdPvVQAArlkcSvFV/J40tLHp0kNIJCLdzkNloHb2KiOpemf53HYywQgkEsW&#10;s84PUjtLXHFO+62kSQ0gkAu3Pw1KXG0MY01qAIHcCzH7/LLFs/bzwhhAIPfBvTyWU/sa1ZrUAAK5&#10;N36Vx6upfSUuTWoAgdwbl/J4M4/HLXpMmtQAArlXjuZxu2VhrEkNIJB7JRrVf0ztOmesSQ0gkHsl&#10;tsX8omVh/FIaLJ8LYwCB3BsPqtloWwI5ls4ve1kABHKfvJPH6dSeRrUmNYBA7p3YnzrO0T5qwWOJ&#10;penXq9kxAAK5N9by+HVLwjjOYf8ijxe9LAACuU/2psEe1W04Zxzt7l8m5S0AgdwzMRv9uiUBqEkN&#10;IJB76341K1307PiVNNh9CwCB3DtX8vhRWmyj+mk1K9akBhDIvXQ2j/fTYu9trEkNIJB7LRrVHy84&#10;jDWpAQRyr8XNGeK88Y4FPgZNagB6HcjDPar3pcWVuDSpAeh9IH+Ux6E8nizo52tSA9D7QI6bM8TW&#10;mItoVGtSAyCQqyD8IC2mxBVL0+eEMQB9D+SDabAt5iLCWJMaAIGcBo3q3y/oZ0eT+moa7JMNAL0O&#10;5Id5LKf5N6r/NY+38tjl1w2Avgfy3TTYAWveJa7YdOSKXzMABPKg0fzTPB7P8WfGLPx8Hmf8igEg&#10;kAez4ttzDuNhk/pVv14ACORBkeqPab7njKNJfS0NzhsDQO8DORrVX8w5jKMwFuUtTWoABHLlt3kc&#10;mGMga1IDIJBH3MnjdJpfo1qTGgCBPOJSFY6P5vCzNKkBEMhbzFTvzCmMNakBEMibiCLV52k+54w1&#10;qQEQyFsE5NfVrLVpmtQACOQt3E+Da46bnh3vy+OXSZMaAIH8jBt5/Cg136jWpAZAIG/hQh43U7P3&#10;No5Zd7Soz/tVAUAgbz5j/XAOYfx60qQGQCBvKrbFjPPGOxr8GVEUu540qQEQyFsGZexRvS81V+KK&#10;731JGAMgkLd2L49DeTxp6PvvyePtpEkNgEDe0uU8zqbmGtWa1AAI5G3EpU0fpGZKXE+r73/BrwMA&#10;Avn5M9f7DYVxLH2/kTSpARDIzxWN6t819L2jIPZ2Ut4CQCBv62Ea7B9dd6NakxoAgTymu3kcTfWX&#10;uDSpARDIY4rZ60/zeFzz99WkBkAgjylmxR+lektcmtQACOQJHMzjjzWHsSY1AAJ5AtGofpjqLXBF&#10;k/qtPF7yUgMgkMfzII8DNQbyzjyuJU1qAATy2O7kcTzV16iOJnXcK1mTGgCBPKZoVEfz+VFN3y+a&#10;1G8IYwAE8mTheaemMI6l7mNpcBMKABDIY9qbx1epnnPGj6uZtiY1AAJ5AtGo/rqmMNakBkAgTym2&#10;xdxfQyDvrMJ41UsJgECezI002DVr1kZ1zLJvJeUtAATyxGLryrgcadaduDSpARDIM4TohzOGsSY1&#10;AAJ5BrG8/Ic8dszwPTSpARDIM4gW9J/SoID1dIbvoUkNgECewb002KP6yZRfr0kNgECe0S/yOJum&#10;b1RrUgMgkGcUlza9m6YvccWM+KowBkAgTy8a1fenDOM4z3ykml0DgECe0gtVGE9DkxoAgVyTL/LY&#10;lyZvVMclUT/P44SXBQCBPJuYGR9Ok5e4Irx/mTSpARDIM4ul5tfSYNl5ErvToPylvAWAQJ7RqTw+&#10;SpOVuGJWfDBpUgNALYEcofpwijDWpAaAmgI5GtWfpckKXLGkHXdqOu3wA0A9gfwgj/0TBLImNQDU&#10;HMi/zuN4Gr9RrUkNADUHcjSqY9n50Zj/XpMaAGoO5LVqdvz3MWfFmtQAUHMg783jqwnCWJMaAGoO&#10;5GhUfz3mv9WkBoCGAvluGq9RrUkNAA0FchSy4v7G2zWqNakBoKFAjkZ1nAfebieuaFJfz2PZYQWA&#10;egM5GtXvbRPGT6sQfjtpUgNA7YE8LHE92SaMNakBoKFAXsrjT+n5Ba5oUp+rBgDQQCDfy+PANrPj&#10;19Og6AUANBDIsfx8Nm3dqI5Z89tJkxoAGgvkWH6OS5y2KnH9MI8bSZMaABoL5GhU390ijDWpAWAO&#10;gRyN6s+3+Dea1AAwp0D+UzXzHW1Va1IDwJwC+X4eK2nzEpcmNQDMKZBfq2bCG2lSA8CcA3k0jDWp&#10;AWABgbxxVqxJDQALDGRNagBYcCDHkvXpPN5wOABgcYH8n3n8ex5/dTgAYCH++/8FGAAa6n4kx+QY&#10;oAAAAABJRU5ErkJgglBLAQItABQABgAIAAAAIQCxgme2CgEAABMCAAATAAAAAAAAAAAAAAAAAAAA&#10;AABbQ29udGVudF9UeXBlc10ueG1sUEsBAi0AFAAGAAgAAAAhADj9If/WAAAAlAEAAAsAAAAAAAAA&#10;AAAAAAAAOwEAAF9yZWxzLy5yZWxzUEsBAi0AFAAGAAgAAAAhALiEJsoNBQAAwRUAAA4AAAAAAAAA&#10;AAAAAAAAOgIAAGRycy9lMm9Eb2MueG1sUEsBAi0AFAAGAAgAAAAhAKomDr68AAAAIQEAABkAAAAA&#10;AAAAAAAAAAAAcwcAAGRycy9fcmVscy9lMm9Eb2MueG1sLnJlbHNQSwECLQAUAAYACAAAACEAWb3V&#10;jeIAAAANAQAADwAAAAAAAAAAAAAAAABmCAAAZHJzL2Rvd25yZXYueG1sUEsBAi0ACgAAAAAAAAAh&#10;AGNkTZd4GgAAeBoAABQAAAAAAAAAAAAAAAAAdQkAAGRycy9tZWRpYS9pbWFnZTEucG5nUEsFBgAA&#10;AAAGAAYAfAEAAB8kAAAAAA==&#10;">
              <v:rect id="Rectangle 160" o:spid="_x0000_s1027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lAjcQA&#10;AADcAAAADwAAAGRycy9kb3ducmV2LnhtbESPT2/CMAzF75P2HSJP2m2kcOigIyA0DQ2O/NEkblZj&#10;2orGqZJAy7fHh0ncbL3n936eLwfXqhuF2Hg2MB5loIhLbxuuDBwP648pqJiQLbaeycCdIiwXry9z&#10;LKzveUe3faqUhHAs0ECdUldoHcuaHMaR74hFO/vgMMkaKm0D9hLuWj3Jslw7bFgaauzou6bysr86&#10;A7N8sg27v99Tf773p0v1iZvZDxrz/jasvkAlGtLT/H+9sYKfC748IxPo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pQI3EAAAA3AAAAA8AAAAAAAAAAAAAAAAAmAIAAGRycy9k&#10;b3ducmV2LnhtbFBLBQYAAAAABAAEAPUAAACJAwAAAAA=&#10;" fillcolor="white [3212]" stroked="f" strokeweight="2pt">
                <v:fill opacity="0"/>
              </v:rect>
              <v:shape id="Rectangle 1" o:spid="_x0000_s1028" style="position:absolute;left:2286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rJDMEA&#10;AADcAAAADwAAAGRycy9kb3ducmV2LnhtbERPzWrCQBC+F3yHZYTe6sYSQo2uIpZIToWqDzBkxySa&#10;nQ27axLfvlso9DYf3+9sdpPpxEDOt5YVLBcJCOLK6pZrBZdz8fYBwgdkjZ1lUvAkD7vt7GWDubYj&#10;f9NwCrWIIexzVNCE0OdS+qohg35he+LIXa0zGCJ0tdQOxxhuOvmeJJk02HJsaLCnQ0PV/fQwCuRq&#10;NYyF7dLL1/g8usmWt0+dKvU6n/ZrEIGm8C/+c5c6zs+W8PtMvEBu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6yQzBAAAA3AAAAA8AAAAAAAAAAAAAAAAAmAIAAGRycy9kb3du&#10;cmV2LnhtbFBLBQYAAAAABAAEAPUAAACGAwAAAAA=&#10;" path="m,l1462822,,910372,376306,,1014481,,xe" fillcolor="#4f81bd [3204]" stroked="f" strokeweight="2pt">
                <v:path arrowok="t" o:connecttype="custom" o:connectlocs="0,0;1463040,0;910508,376493;0,1014984;0,0" o:connectangles="0,0,0,0,0"/>
              </v:shape>
              <v:rect id="Rectangle 162" o:spid="_x0000_s1029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HTK8YA&#10;AADcAAAADwAAAGRycy9kb3ducmV2LnhtbESP3WrCQBCF7wu+wzKCd3WjiJToKipI/6AQFcS7YXdM&#10;otnZkN3GtE/fLQjezXDO+ebMfNnZSrTU+NKxgtEwAUGsnSk5V3DYb59fQPiAbLByTAp+yMNy0Xua&#10;Y2rcjTNqdyEXEcI+RQVFCHUqpdcFWfRDVxNH7ewaiyGuTS5Ng7cIt5UcJ8lUWiw5Xiiwpk1B+rr7&#10;tpFy0F/Z6bWerD+PbZZ8vOe/F71SatDvVjMQgbrwMN/TbybWn47h/5k4gV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6HTK8YAAADcAAAADwAAAAAAAAAAAAAAAACYAgAAZHJz&#10;L2Rvd25yZXYueG1sUEsFBgAAAAAEAAQA9QAAAIsDAAAAAA==&#10;" stroked="f" strokeweight="2pt">
                <v:fill r:id="rId3" o:title="" recolor="t" rotate="t" type="frame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D6749"/>
    <w:multiLevelType w:val="hybridMultilevel"/>
    <w:tmpl w:val="8544FC44"/>
    <w:lvl w:ilvl="0" w:tplc="27CE5426">
      <w:numFmt w:val="bullet"/>
      <w:lvlText w:val="-"/>
      <w:lvlJc w:val="left"/>
      <w:pPr>
        <w:ind w:left="720" w:hanging="360"/>
      </w:pPr>
      <w:rPr>
        <w:rFonts w:ascii="mtr" w:eastAsiaTheme="minorHAnsi" w:hAnsi="mtr" w:cs="B Nazanin" w:hint="default"/>
        <w:color w:val="000000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C1E0C"/>
    <w:multiLevelType w:val="hybridMultilevel"/>
    <w:tmpl w:val="896A2F70"/>
    <w:lvl w:ilvl="0" w:tplc="2AE860A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62895"/>
    <w:multiLevelType w:val="hybridMultilevel"/>
    <w:tmpl w:val="159C7868"/>
    <w:lvl w:ilvl="0" w:tplc="27CE5426">
      <w:numFmt w:val="bullet"/>
      <w:lvlText w:val="-"/>
      <w:lvlJc w:val="left"/>
      <w:pPr>
        <w:ind w:left="720" w:hanging="360"/>
      </w:pPr>
      <w:rPr>
        <w:rFonts w:ascii="mtr" w:eastAsiaTheme="minorHAnsi" w:hAnsi="mtr" w:cs="B Nazanin" w:hint="default"/>
        <w:color w:val="000000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B5865"/>
    <w:multiLevelType w:val="hybridMultilevel"/>
    <w:tmpl w:val="CFE6472C"/>
    <w:lvl w:ilvl="0" w:tplc="9502D918">
      <w:start w:val="1"/>
      <w:numFmt w:val="decimal"/>
      <w:lvlText w:val="%1."/>
      <w:lvlJc w:val="right"/>
      <w:pPr>
        <w:ind w:left="767" w:hanging="360"/>
      </w:pPr>
      <w:rPr>
        <w:rFonts w:ascii="B Nazanin" w:hAnsi="B Nazanin" w:cs="B Nazanin" w:hint="cs"/>
      </w:rPr>
    </w:lvl>
    <w:lvl w:ilvl="1" w:tplc="04090019" w:tentative="1">
      <w:start w:val="1"/>
      <w:numFmt w:val="lowerLetter"/>
      <w:lvlText w:val="%2."/>
      <w:lvlJc w:val="left"/>
      <w:pPr>
        <w:ind w:left="1487" w:hanging="360"/>
      </w:pPr>
    </w:lvl>
    <w:lvl w:ilvl="2" w:tplc="0409001B" w:tentative="1">
      <w:start w:val="1"/>
      <w:numFmt w:val="lowerRoman"/>
      <w:lvlText w:val="%3."/>
      <w:lvlJc w:val="right"/>
      <w:pPr>
        <w:ind w:left="2207" w:hanging="180"/>
      </w:pPr>
    </w:lvl>
    <w:lvl w:ilvl="3" w:tplc="0409000F" w:tentative="1">
      <w:start w:val="1"/>
      <w:numFmt w:val="decimal"/>
      <w:lvlText w:val="%4."/>
      <w:lvlJc w:val="left"/>
      <w:pPr>
        <w:ind w:left="2927" w:hanging="360"/>
      </w:pPr>
    </w:lvl>
    <w:lvl w:ilvl="4" w:tplc="04090019" w:tentative="1">
      <w:start w:val="1"/>
      <w:numFmt w:val="lowerLetter"/>
      <w:lvlText w:val="%5."/>
      <w:lvlJc w:val="left"/>
      <w:pPr>
        <w:ind w:left="3647" w:hanging="360"/>
      </w:pPr>
    </w:lvl>
    <w:lvl w:ilvl="5" w:tplc="0409001B" w:tentative="1">
      <w:start w:val="1"/>
      <w:numFmt w:val="lowerRoman"/>
      <w:lvlText w:val="%6."/>
      <w:lvlJc w:val="right"/>
      <w:pPr>
        <w:ind w:left="4367" w:hanging="180"/>
      </w:pPr>
    </w:lvl>
    <w:lvl w:ilvl="6" w:tplc="0409000F" w:tentative="1">
      <w:start w:val="1"/>
      <w:numFmt w:val="decimal"/>
      <w:lvlText w:val="%7."/>
      <w:lvlJc w:val="left"/>
      <w:pPr>
        <w:ind w:left="5087" w:hanging="360"/>
      </w:pPr>
    </w:lvl>
    <w:lvl w:ilvl="7" w:tplc="04090019" w:tentative="1">
      <w:start w:val="1"/>
      <w:numFmt w:val="lowerLetter"/>
      <w:lvlText w:val="%8."/>
      <w:lvlJc w:val="left"/>
      <w:pPr>
        <w:ind w:left="5807" w:hanging="360"/>
      </w:pPr>
    </w:lvl>
    <w:lvl w:ilvl="8" w:tplc="0409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4" w15:restartNumberingAfterBreak="0">
    <w:nsid w:val="54ED4091"/>
    <w:multiLevelType w:val="hybridMultilevel"/>
    <w:tmpl w:val="5466274A"/>
    <w:lvl w:ilvl="0" w:tplc="27CE5426">
      <w:numFmt w:val="bullet"/>
      <w:lvlText w:val="-"/>
      <w:lvlJc w:val="left"/>
      <w:pPr>
        <w:ind w:left="720" w:hanging="360"/>
      </w:pPr>
      <w:rPr>
        <w:rFonts w:ascii="mtr" w:eastAsiaTheme="minorHAnsi" w:hAnsi="mtr" w:cs="B Nazanin" w:hint="default"/>
        <w:color w:val="000000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3A7513"/>
    <w:multiLevelType w:val="hybridMultilevel"/>
    <w:tmpl w:val="4CC8F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F89"/>
    <w:rsid w:val="00051932"/>
    <w:rsid w:val="000A1F08"/>
    <w:rsid w:val="00142636"/>
    <w:rsid w:val="001E3F89"/>
    <w:rsid w:val="002875B1"/>
    <w:rsid w:val="002D21CC"/>
    <w:rsid w:val="00311FA6"/>
    <w:rsid w:val="00396BFC"/>
    <w:rsid w:val="00436349"/>
    <w:rsid w:val="00437AF8"/>
    <w:rsid w:val="004A6D61"/>
    <w:rsid w:val="00501EA3"/>
    <w:rsid w:val="006053EC"/>
    <w:rsid w:val="00613696"/>
    <w:rsid w:val="00622287"/>
    <w:rsid w:val="00652B0F"/>
    <w:rsid w:val="006549B9"/>
    <w:rsid w:val="006A2D56"/>
    <w:rsid w:val="006C7EEB"/>
    <w:rsid w:val="007323DC"/>
    <w:rsid w:val="007678A4"/>
    <w:rsid w:val="00782309"/>
    <w:rsid w:val="007875E0"/>
    <w:rsid w:val="00797F71"/>
    <w:rsid w:val="00872FEB"/>
    <w:rsid w:val="008874AD"/>
    <w:rsid w:val="00992E1B"/>
    <w:rsid w:val="009F7587"/>
    <w:rsid w:val="00A063ED"/>
    <w:rsid w:val="00A479F7"/>
    <w:rsid w:val="00AA2277"/>
    <w:rsid w:val="00AB0F34"/>
    <w:rsid w:val="00B72227"/>
    <w:rsid w:val="00BC3B41"/>
    <w:rsid w:val="00BC4C84"/>
    <w:rsid w:val="00C07E25"/>
    <w:rsid w:val="00C25C89"/>
    <w:rsid w:val="00C83100"/>
    <w:rsid w:val="00CA72C1"/>
    <w:rsid w:val="00CF7C5F"/>
    <w:rsid w:val="00D511FB"/>
    <w:rsid w:val="00D8418C"/>
    <w:rsid w:val="00DA5E26"/>
    <w:rsid w:val="00DB6F8F"/>
    <w:rsid w:val="00DC290B"/>
    <w:rsid w:val="00DE4931"/>
    <w:rsid w:val="00EB536E"/>
    <w:rsid w:val="00F33764"/>
    <w:rsid w:val="00F62A91"/>
    <w:rsid w:val="00F65D07"/>
    <w:rsid w:val="00F916A8"/>
    <w:rsid w:val="00FC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2C02D1"/>
  <w15:docId w15:val="{FE683800-8F3A-4381-B3FD-17C130092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E3F89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1426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1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FA6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311FA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1F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1FA6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311FA6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31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311FA6"/>
  </w:style>
  <w:style w:type="paragraph" w:customStyle="1" w:styleId="FigureText">
    <w:name w:val="Figure Text"/>
    <w:basedOn w:val="Normal"/>
    <w:rsid w:val="00F62A91"/>
    <w:pPr>
      <w:bidi/>
      <w:spacing w:after="0" w:line="240" w:lineRule="auto"/>
      <w:jc w:val="center"/>
    </w:pPr>
    <w:rPr>
      <w:rFonts w:ascii="Times New Roman" w:eastAsia="MS Mincho" w:hAnsi="Times New Roman" w:cs="Nazanin"/>
      <w:sz w:val="16"/>
      <w:szCs w:val="18"/>
      <w:lang w:bidi="fa-IR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62A91"/>
  </w:style>
  <w:style w:type="paragraph" w:customStyle="1" w:styleId="Text1">
    <w:name w:val="Text1"/>
    <w:basedOn w:val="Normal"/>
    <w:rsid w:val="00F62A91"/>
    <w:pPr>
      <w:bidi/>
      <w:spacing w:after="0" w:line="240" w:lineRule="auto"/>
      <w:jc w:val="lowKashida"/>
    </w:pPr>
    <w:rPr>
      <w:rFonts w:ascii="Times New Roman" w:eastAsia="MS Mincho" w:hAnsi="Times New Roman" w:cs="Nazanin"/>
      <w:sz w:val="20"/>
      <w:lang w:bidi="fa-IR"/>
    </w:rPr>
  </w:style>
  <w:style w:type="paragraph" w:customStyle="1" w:styleId="Heading0">
    <w:name w:val="Heading 0"/>
    <w:basedOn w:val="Heading1"/>
    <w:rsid w:val="00396BFC"/>
    <w:pPr>
      <w:keepLines w:val="0"/>
      <w:bidi/>
      <w:spacing w:before="240" w:after="60" w:line="240" w:lineRule="auto"/>
    </w:pPr>
    <w:rPr>
      <w:rFonts w:ascii="Times New Roman" w:eastAsia="MS Mincho" w:hAnsi="Times New Roman" w:cs="Nazanin"/>
      <w:color w:val="auto"/>
      <w:kern w:val="32"/>
      <w:sz w:val="26"/>
      <w:lang w:eastAsia="en-US" w:bidi="fa-IR"/>
    </w:rPr>
  </w:style>
  <w:style w:type="paragraph" w:customStyle="1" w:styleId="BulletedText">
    <w:name w:val="Bulleted Text"/>
    <w:basedOn w:val="Text1"/>
    <w:rsid w:val="00396BFC"/>
    <w:pPr>
      <w:tabs>
        <w:tab w:val="num" w:pos="360"/>
      </w:tabs>
    </w:pPr>
  </w:style>
  <w:style w:type="paragraph" w:styleId="Header">
    <w:name w:val="header"/>
    <w:basedOn w:val="Normal"/>
    <w:link w:val="HeaderChar"/>
    <w:uiPriority w:val="99"/>
    <w:unhideWhenUsed/>
    <w:rsid w:val="00622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287"/>
  </w:style>
  <w:style w:type="paragraph" w:styleId="Footer">
    <w:name w:val="footer"/>
    <w:basedOn w:val="Normal"/>
    <w:link w:val="FooterChar"/>
    <w:uiPriority w:val="99"/>
    <w:unhideWhenUsed/>
    <w:rsid w:val="00622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>
  <b:Source>
    <b:Tag>سبط95</b:Tag>
    <b:SourceType>JournalArticle</b:SourceType>
    <b:Guid>{44AA341F-40AC-42E2-B014-CE0D204F70D4}</b:Guid>
    <b:Author>
      <b:Author>
        <b:NameList>
          <b:Person>
            <b:Last>محمد حسن سبط</b:Last>
          </b:Person>
          <b:Person>
            <b:Last>محمود مختاریانی </b:Last>
          </b:Person>
        </b:NameList>
      </b:Author>
    </b:Author>
    <b:Title>ارزیابی و تحلیل صنعت ساخت ایران و ارائه راهکارهایی به منظور بهبود آن</b:Title>
    <b:JournalName>نشریه علمی پژوهشی امیرکبیر - مهندسی عمران و محیط زیست</b:JournalName>
    <b:Year>1395</b:Year>
    <b:Pages>111-119</b:Pages>
    <b:Volume>48</b:Volume>
    <b:Issue>2</b:Issue>
    <b:LCID>fa-IR</b:LCID>
    <b:RefOrder>1</b:RefOrder>
  </b:Source>
  <b:Source>
    <b:Tag>RW316</b:Tag>
    <b:SourceType>InternetSite</b:SourceType>
    <b:Guid>{AEF098C8-8719-41D3-BC22-EC0FD7EAF736}</b:Guid>
    <b:Title>Trends in global virtual teams report</b:Title>
    <b:Year>2016</b:Year>
    <b:Author>
      <b:Author>
        <b:Corporate>CultureWizard, RW3</b:Corporate>
        <b:NameList>
          <b:Person>
            <b:Last>RW3</b:Last>
            <b:First>CultureWizard</b:First>
          </b:Person>
        </b:NameList>
      </b:Author>
    </b:Author>
    <b:YearAccessed>2006</b:YearAccessed>
    <b:MonthAccessed>June</b:MonthAccessed>
    <b:DayAccessed>1</b:DayAccessed>
    <b:URL>http://info.rw-3.com/virtual-teams-survey-0</b:URL>
    <b:RefOrder>3</b:RefOrder>
  </b:Source>
  <b:Source>
    <b:Tag>Pro11</b:Tag>
    <b:SourceType>JournalArticle</b:SourceType>
    <b:Guid>{11D45D08-D8C6-41B1-ADF0-E52A995ABEA8}</b:Guid>
    <b:Title>Project Management in Practice: Implementing a Process to Ensure Accountability and Success</b:Title>
    <b:JournalName>Journal of Library Administration</b:JournalName>
    <b:Year>2011</b:Year>
    <b:Pages>744–763</b:Pages>
    <b:Volume>51</b:Volume>
    <b:RefOrder>5</b:RefOrder>
  </b:Source>
  <b:Source>
    <b:Tag>Exp15</b:Tag>
    <b:SourceType>JournalArticle</b:SourceType>
    <b:Guid>{DFC832DB-C92D-4D6C-9D06-9937D14664D4}</b:Guid>
    <b:Title>Exploring team performance in high-tech industries: Future trends of building up teamwork</b:Title>
    <b:JournalName>Technological Forecasting and Social Change</b:JournalName>
    <b:Year>2015</b:Year>
    <b:Pages>295-310</b:Pages>
    <b:Volume>91</b:Volume>
    <b:RefOrder>4</b:RefOrder>
  </b:Source>
  <b:Source>
    <b:Tag>Del14</b:Tag>
    <b:SourceType>JournalArticle</b:SourceType>
    <b:Guid>{8EFBCB62-B973-4618-8538-62ABBAA38D65}</b:Guid>
    <b:Title>Delay Analysis in Construction Project</b:Title>
    <b:JournalName>International Journal of Emerging Technology and Advanced Engineering</b:JournalName>
    <b:Year>2014</b:Year>
    <b:Volume>4</b:Volume>
    <b:Issue>5</b:Issue>
    <b:RefOrder>2</b:RefOrder>
  </b:Source>
  <b:Source>
    <b:Tag>غلا90</b:Tag>
    <b:SourceType>Book</b:SourceType>
    <b:Guid>{9EA6D546-0D49-4224-9BFF-CD46BA75BEDB}</b:Guid>
    <b:Author>
      <b:Author>
        <b:NameList>
          <b:Person>
            <b:Last>خاکی</b:Last>
            <b:First>غلامرضا</b:First>
          </b:Person>
        </b:NameList>
      </b:Author>
    </b:Author>
    <b:Title>روش تحقیق با رویکردی به پایان نامه نویسی</b:Title>
    <b:Year>1390</b:Year>
    <b:City>تهران</b:City>
    <b:Publisher>بازتاب</b:Publisher>
    <b:RefOrder>1</b:RefOrder>
  </b:Source>
  <b:Source>
    <b:Tag>Kim08</b:Tag>
    <b:SourceType>JournalArticle</b:SourceType>
    <b:Guid>{9E99B736-1DD4-41D1-A7B8-3742BC8FF60D}</b:Guid>
    <b:Author>
      <b:Author>
        <b:NameList>
          <b:Person>
            <b:Last>Kim</b:Last>
            <b:First>S.Y</b:First>
          </b:Person>
          <b:Person>
            <b:Last>Huynh</b:Last>
            <b:First>T.A</b:First>
          </b:Person>
        </b:NameList>
      </b:Author>
    </b:Author>
    <b:Title>Improving project management performance of large contractors using benchmarking approach</b:Title>
    <b:JournalName>International Journal of Project Management</b:JournalName>
    <b:Year>2008</b:Year>
    <b:Pages>758-769</b:Pages>
    <b:Volume>26</b:Volume>
    <b:Issue>7</b:Issue>
    <b:RefOrder>2</b:RefOrder>
  </b:Source>
  <b:Source>
    <b:Tag>Bre06</b:Tag>
    <b:SourceType>JournalArticle</b:SourceType>
    <b:Guid>{105A5ACD-FBC9-471B-A9D0-260EF424018D}</b:Guid>
    <b:Author>
      <b:Author>
        <b:NameList>
          <b:Person>
            <b:Last>Brett</b:Last>
            <b:First>Jeanne</b:First>
          </b:Person>
          <b:Person>
            <b:Last>Kristin Behfar</b:Last>
          </b:Person>
          <b:Person>
            <b:Last>Mary C. Kern</b:Last>
          </b:Person>
        </b:NameList>
      </b:Author>
    </b:Author>
    <b:Title>Managing multicultural teams." The Essential Guide to Leadership"</b:Title>
    <b:JournalName>Harvard Business Review</b:JournalName>
    <b:Year>2006</b:Year>
    <b:Pages>1-7</b:Pages>
    <b:RefOrder>3</b:RefOrder>
  </b:Source>
  <b:Source>
    <b:Tag>Win05</b:Tag>
    <b:SourceType>JournalArticle</b:SourceType>
    <b:Guid>{1D1F8F0A-96BD-45B2-B330-02137513583D}</b:Guid>
    <b:Title>Project Management in Libraries</b:Title>
    <b:Year>2005</b:Year>
    <b:Author>
      <b:Author>
        <b:NameList>
          <b:Person>
            <b:Last>Winston</b:Last>
            <b:First>Mark</b:First>
            <b:Middle>D.</b:Middle>
          </b:Person>
          <b:Person>
            <b:Last>Tara</b:Last>
            <b:First> Hoffman</b:First>
          </b:Person>
        </b:NameList>
      </b:Author>
    </b:Author>
    <b:JournalName>Journal of Library Administration</b:JournalName>
    <b:Pages>51–61</b:Pages>
    <b:Volume>42</b:Volume>
    <b:Issue>1</b:Issue>
    <b:RefOrder>146</b:RefOrder>
  </b:Source>
  <b:Source>
    <b:Tag>Har03</b:Tag>
    <b:SourceType>Book</b:SourceType>
    <b:Guid>{55BD55CB-45F9-4476-8EA7-1AD13FD4653E}</b:Guid>
    <b:Author>
      <b:Author>
        <b:NameList>
          <b:Person>
            <b:Last>Kerzner</b:Last>
            <b:First>Harold</b:First>
          </b:Person>
        </b:NameList>
      </b:Author>
    </b:Author>
    <b:Title>Project Management A Systems Approach to Planning, Scheduling and Controlling</b:Title>
    <b:Year>2003</b:Year>
    <b:City>New Jersey</b:City>
    <b:Publisher>John Wiley &amp; Sons, Inc</b:Publisher>
    <b:Edition>8</b:Edition>
    <b:RefOrder>32</b:RefOrder>
  </b:Source>
  <b:Source>
    <b:Tag>Ver50</b:Tag>
    <b:SourceType>Book</b:SourceType>
    <b:Guid>{8BAC2B26-6D6F-46A9-B09A-D42161C14F02}</b:Guid>
    <b:Author>
      <b:Author>
        <b:NameList>
          <b:Person>
            <b:Last>Verma</b:Last>
            <b:First>Vijay</b:First>
            <b:Middle>K</b:Middle>
          </b:Person>
        </b:NameList>
      </b:Author>
    </b:Author>
    <b:Title>Managing the project team</b:Title>
    <b:Year>1995</b:Year>
    <b:City>Pennsylvania</b:City>
    <b:Publisher>Project Management Institute</b:Publisher>
    <b:RefOrder>35</b:RefOrder>
  </b:Source>
  <b:Source>
    <b:Tag>McT021</b:Tag>
    <b:SourceType>Book</b:SourceType>
    <b:Guid>{6935B60F-8D07-458D-AC1D-F38370205FE2}</b:Guid>
    <b:Author>
      <b:Author>
        <b:NameList>
          <b:Person>
            <b:Last>McTague</b:Last>
            <b:First>Bob</b:First>
          </b:Person>
          <b:Person>
            <b:Last>George</b:Last>
            <b:First>Jergeas</b:First>
          </b:Person>
        </b:NameList>
      </b:Author>
    </b:Author>
    <b:Title>Productivity improvements on Alberta major construction projects : phase I - back to basics</b:Title>
    <b:Year>2002</b:Year>
    <b:City>Alberta</b:City>
    <b:Publisher>Alberta Economic Development</b:Publisher>
    <b:RefOrder>12</b:RefOrder>
  </b:Source>
  <b:Source>
    <b:Tag>Kas07</b:Tag>
    <b:SourceType>Book</b:SourceType>
    <b:Guid>{9971E721-DBCD-4BEF-9426-469AB36354CF}</b:Guid>
    <b:Author>
      <b:Author>
        <b:NameList>
          <b:Person>
            <b:Last>Hewage</b:Last>
            <b:First>Kasun</b:First>
            <b:Middle>Neranja</b:Middle>
          </b:Person>
        </b:NameList>
      </b:Author>
    </b:Author>
    <b:Title>Construction productivity improvement by worker motivation and IT based communication</b:Title>
    <b:Year>2007</b:Year>
    <b:City>Alberta</b:City>
    <b:Publisher>University of Calgary, Dept. of Civil Engineering </b:Publisher>
    <b:RefOrder>147</b:RefOrder>
  </b:Source>
  <b:Source>
    <b:Tag>Tur12</b:Tag>
    <b:SourceType>JournalArticle</b:SourceType>
    <b:Guid>{3D6A31ED-1028-4E7D-833C-3F28868C6719}</b:Guid>
    <b:Title>Forecasting Success on Large Projects: Developing Reliable Scales to Predict Multiple Perspectives by Multiple Stakeholders</b:Title>
    <b:Year>2012</b:Year>
    <b:Author>
      <b:Author>
        <b:NameList>
          <b:Person>
            <b:Last>Turner</b:Last>
            <b:First>R</b:First>
          </b:Person>
          <b:Person>
            <b:Last>Zolin</b:Last>
            <b:First>R</b:First>
          </b:Person>
        </b:NameList>
      </b:Author>
    </b:Author>
    <b:JournalName>Project Management Journal</b:JournalName>
    <b:Pages>87-99</b:Pages>
    <b:Volume>43</b:Volume>
    <b:RefOrder>16</b:RefOrder>
  </b:Source>
  <b:Source>
    <b:Tag>Atk99</b:Tag>
    <b:SourceType>JournalArticle</b:SourceType>
    <b:Guid>{45AFEC4F-6309-4FFB-BDB3-67C31A3B0C91}</b:Guid>
    <b:Author>
      <b:Author>
        <b:NameList>
          <b:Person>
            <b:Last>Atkinson</b:Last>
            <b:First>R</b:First>
          </b:Person>
        </b:NameList>
      </b:Author>
    </b:Author>
    <b:Title>Project management: cost, time and quality, two best guesses and a phenomenon, its time to accept other success criteria</b:Title>
    <b:JournalName>International Journal of Project Management</b:JournalName>
    <b:Year>1999</b:Year>
    <b:Pages>337-342</b:Pages>
    <b:Volume>17</b:Volume>
    <b:RefOrder>8</b:RefOrder>
  </b:Source>
  <b:Source>
    <b:Tag>Dvi03</b:Tag>
    <b:SourceType>JournalArticle</b:SourceType>
    <b:Guid>{3409D37A-B9F5-4E9D-8454-157F8BBF28F7}</b:Guid>
    <b:Author>
      <b:Author>
        <b:NameList>
          <b:Person>
            <b:Last>Dvir</b:Last>
            <b:First>D</b:First>
          </b:Person>
          <b:Person>
            <b:Last>Raz </b:Last>
            <b:First>T</b:First>
          </b:Person>
          <b:Person>
            <b:Last>Shenhar</b:Last>
            <b:First>A</b:First>
          </b:Person>
        </b:NameList>
      </b:Author>
    </b:Author>
    <b:Title>An empirical analysis of the relationship between project planning and project success</b:Title>
    <b:JournalName>International Journal of</b:JournalName>
    <b:Year>2003</b:Year>
    <b:Pages>89-95</b:Pages>
    <b:Volume>21</b:Volume>
    <b:RefOrder>13</b:RefOrder>
  </b:Source>
  <b:Source>
    <b:Tag>Spa00</b:Tag>
    <b:SourceType>JournalArticle</b:SourceType>
    <b:Guid>{12B0D0C0-11AC-4B68-A922-3635E83D5A16}</b:Guid>
    <b:Author>
      <b:Author>
        <b:NameList>
          <b:Person>
            <b:Last>Spatz</b:Last>
            <b:First>D</b:First>
          </b:Person>
        </b:NameList>
      </b:Author>
    </b:Author>
    <b:Title>Team-building in construction</b:Title>
    <b:JournalName>Practice Periodical on Structural Design</b:JournalName>
    <b:Year>2000</b:Year>
    <b:Pages>93–105</b:Pages>
    <b:Volume>5</b:Volume>
    <b:Issue>3</b:Issue>
    <b:RefOrder>45</b:RefOrder>
  </b:Source>
  <b:Source>
    <b:Tag>Hac87</b:Tag>
    <b:SourceType>Book</b:SourceType>
    <b:Guid>{75B8768E-386C-4FBA-A511-3D283A365E0A}</b:Guid>
    <b:Author>
      <b:Author>
        <b:NameList>
          <b:Person>
            <b:Last>Hackman</b:Last>
            <b:First>J.</b:First>
            <b:Middle>R</b:Middle>
          </b:Person>
        </b:NameList>
      </b:Author>
    </b:Author>
    <b:Title>Handbook of Organizational Behavior</b:Title>
    <b:Year>1987</b:Year>
    <b:City>New Jersey</b:City>
    <b:Publisher>J. Lorsch, Prentice-Hall,</b:Publisher>
    <b:RefOrder>40</b:RefOrder>
  </b:Source>
  <b:Source>
    <b:Tag>Bak97</b:Tag>
    <b:SourceType>Book</b:SourceType>
    <b:Guid>{2DD0A67B-0694-45C0-86EC-CCB0D735CE96}</b:Guid>
    <b:Author>
      <b:Author>
        <b:NameList>
          <b:Person>
            <b:Last>Baker</b:Last>
            <b:First>D</b:First>
          </b:Person>
          <b:Person>
            <b:Last>Salas</b:Last>
            <b:First>E</b:First>
          </b:Person>
        </b:NameList>
      </b:Author>
    </b:Author>
    <b:Title>Team performance and assessment measurement: Theory,methods, and applications</b:Title>
    <b:Year>1997</b:Year>
    <b:City>New Jersey</b:City>
    <b:Publisher>Mahwah, N.J. : Lawrence Erlbaum Associates,</b:Publisher>
    <b:RefOrder>41</b:RefOrder>
  </b:Source>
  <b:Source>
    <b:Tag>Mar01</b:Tag>
    <b:SourceType>JournalArticle</b:SourceType>
    <b:Guid>{9B82CFCD-6B01-4146-8BB4-1B3A4671A189}</b:Guid>
    <b:Title>Temporally Based Framework and Taxonomy of Team Processes</b:Title>
    <b:Year>2001</b:Year>
    <b:Author>
      <b:Author>
        <b:NameList>
          <b:Person>
            <b:Last>Marks</b:Last>
            <b:First>M.</b:First>
            <b:Middle>A</b:Middle>
          </b:Person>
          <b:Person>
            <b:Last>Mathieu</b:Last>
            <b:First>J. E</b:First>
          </b:Person>
        </b:NameList>
      </b:Author>
    </b:Author>
    <b:JournalName>The Academy of Management Review</b:JournalName>
    <b:Pages>356-376</b:Pages>
    <b:Volume>26</b:Volume>
    <b:Issue>3</b:Issue>
    <b:RefOrder>140</b:RefOrder>
  </b:Source>
  <b:Source>
    <b:Tag>The</b:Tag>
    <b:SourceType>Book</b:SourceType>
    <b:Guid>{6A4E19B8-6D90-4C94-A7D0-B429DF0580BD}</b:Guid>
    <b:Title>The Human Problems of an Industrial Civilization</b:Title>
    <b:Author>
      <b:Author>
        <b:NameList>
          <b:Person>
            <b:Last>Mayo</b:Last>
            <b:First>Elton</b:First>
          </b:Person>
        </b:NameList>
      </b:Author>
    </b:Author>
    <b:Year>1933</b:Year>
    <b:City>New York</b:City>
    <b:Publisher>Macmillan Company</b:Publisher>
    <b:RefOrder>38</b:RefOrder>
  </b:Source>
  <b:Source>
    <b:Tag>Abr43</b:Tag>
    <b:SourceType>Book</b:SourceType>
    <b:Guid>{4453F0FC-6DE4-480E-8111-B95DD077A462}</b:Guid>
    <b:Author>
      <b:Author>
        <b:NameList>
          <b:Person>
            <b:Last>Maslow</b:Last>
            <b:First>Abraham</b:First>
            <b:Middle>H</b:Middle>
          </b:Person>
        </b:NameList>
      </b:Author>
    </b:Author>
    <b:Title>A Theory of Human Motivation</b:Title>
    <b:Year>1943</b:Year>
    <b:City>New York</b:City>
    <b:Publisher>Harper &amp; Row</b:Publisher>
    <b:RefOrder>39</b:RefOrder>
  </b:Source>
  <b:Source>
    <b:Tag>Guz96</b:Tag>
    <b:SourceType>JournalArticle</b:SourceType>
    <b:Guid>{5743F3C7-481B-453D-B40B-1F78A7DCA209}</b:Guid>
    <b:Author>
      <b:Author>
        <b:NameList>
          <b:Person>
            <b:Last>Guzzo</b:Last>
            <b:First>R.</b:First>
            <b:Middle>A</b:Middle>
          </b:Person>
          <b:Person>
            <b:Last>Dickson</b:Last>
            <b:First>M. W</b:First>
          </b:Person>
        </b:NameList>
      </b:Author>
    </b:Author>
    <b:Title>Teams in organizations: research on performance</b:Title>
    <b:Year>1996</b:Year>
    <b:JournalName>Annual Review of Psychology</b:JournalName>
    <b:Pages>307-338</b:Pages>
    <b:Volume>47</b:Volume>
    <b:RefOrder>148</b:RefOrder>
  </b:Source>
  <b:Source>
    <b:Tag>Koz03</b:Tag>
    <b:SourceType>Book</b:SourceType>
    <b:Guid>{B97E8F2A-D2E5-47B0-8835-45448AC6548C}</b:Guid>
    <b:Title>"Handbook of psychology: Industrial and organizational psychology</b:Title>
    <b:Year>2003</b:Year>
    <b:Author>
      <b:Author>
        <b:NameList>
          <b:Person>
            <b:Last>Kozlowski</b:Last>
            <b:First>S</b:First>
          </b:Person>
          <b:Person>
            <b:Last>Bell</b:Last>
            <b:First>B</b:First>
          </b:Person>
        </b:NameList>
      </b:Author>
    </b:Author>
    <b:City>New York</b:City>
    <b:Publisher>W. Borman and D. Ilgen, New Wily &amp; Sons, Inc</b:Publisher>
    <b:RefOrder>48</b:RefOrder>
  </b:Source>
  <b:Source>
    <b:Tag>Cle88</b:Tag>
    <b:SourceType>Book</b:SourceType>
    <b:Guid>{621F0EBF-00B0-4E9F-8AA2-43EF441A4E77}</b:Guid>
    <b:Author>
      <b:Author>
        <b:NameList>
          <b:Person>
            <b:Last>Cleland</b:Last>
            <b:First>D.</b:First>
            <b:Middle>I</b:Middle>
          </b:Person>
          <b:Person>
            <b:Last>King</b:Last>
            <b:First>W. R</b:First>
          </b:Person>
        </b:NameList>
      </b:Author>
    </b:Author>
    <b:Title>Project Management Handbook</b:Title>
    <b:Year>1988</b:Year>
    <b:City>New York</b:City>
    <b:Publisher>Van Nostrand Reinhold</b:Publisher>
    <b:RefOrder>42</b:RefOrder>
  </b:Source>
  <b:Source>
    <b:Tag>Lin17</b:Tag>
    <b:SourceType>JournalArticle</b:SourceType>
    <b:Guid>{2413C0B9-5192-4293-B68A-7B32C8CFBA89}</b:Guid>
    <b:Title>Linking Team Condition and Team Performance: A Transformational Leadership Approach</b:Title>
    <b:Year>2017</b:Year>
    <b:JournalName>Project Management Journal</b:JournalName>
    <b:Pages>22-38</b:Pages>
    <b:Volume>48</b:Volume>
    <b:Issue>2</b:Issue>
    <b:Author>
      <b:Author>
        <b:NameList>
          <b:Person>
            <b:Last>Tabassi</b:Last>
            <b:First>Amin</b:First>
            <b:Middle>Akhavan</b:Middle>
          </b:Person>
          <b:Person>
            <b:Last>Kamand</b:Last>
            <b:First>M. Roufechaei</b:First>
          </b:Person>
          <b:Person>
            <b:Last>Abu Hassan</b:Last>
            <b:First> Abu Bakar</b:First>
          </b:Person>
          <b:Person>
            <b:Last>Nor’Aini </b:Last>
            <b:First>Yusof</b:First>
          </b:Person>
        </b:NameList>
      </b:Author>
    </b:Author>
    <b:RefOrder>149</b:RefOrder>
  </b:Source>
  <b:Source>
    <b:Tag>KAY00</b:Tag>
    <b:SourceType>JournalArticle</b:SourceType>
    <b:Guid>{88BA166C-7134-4979-94E0-50CCA5AFC231}</b:Guid>
    <b:Title>The Global Virtual Manager: A Prescription for Success</b:Title>
    <b:Year>2000</b:Year>
    <b:Author>
      <b:Author>
        <b:NameList>
          <b:Person>
            <b:Last>Kayworth</b:Last>
            <b:First>Timothy</b:First>
          </b:Person>
          <b:Person>
            <b:Last>Leidner</b:Last>
            <b:First>Dorothy</b:First>
          </b:Person>
        </b:NameList>
      </b:Author>
    </b:Author>
    <b:JournalName>European Management Journal</b:JournalName>
    <b:Pages>183–194</b:Pages>
    <b:Volume>18</b:Volume>
    <b:Issue>2</b:Issue>
    <b:RefOrder>76</b:RefOrder>
  </b:Source>
  <b:Source>
    <b:Tag>Byr93</b:Tag>
    <b:SourceType>JournalArticle</b:SourceType>
    <b:Guid>{A1DBDD47-6B6D-4E0D-97A2-524634B3A0C0}</b:Guid>
    <b:Title>The virtual corporation</b:Title>
    <b:Year>1993</b:Year>
    <b:Author>
      <b:Author>
        <b:NameList>
          <b:Person>
            <b:Last>Byrne</b:Last>
            <b:First>J.</b:First>
            <b:Middle>A</b:Middle>
          </b:Person>
          <b:Person>
            <b:Last>Brandt</b:Last>
            <b:First>R</b:First>
          </b:Person>
          <b:Person>
            <b:Last>Port</b:Last>
            <b:First>O</b:First>
          </b:Person>
        </b:NameList>
      </b:Author>
    </b:Author>
    <b:JournalName>Business Week</b:JournalName>
    <b:Pages>36–40</b:Pages>
    <b:Volume>8</b:Volume>
    <b:RefOrder>72</b:RefOrder>
  </b:Source>
  <b:Source>
    <b:Tag>Zac01</b:Tag>
    <b:SourceType>JournalArticle</b:SourceType>
    <b:Guid>{39A2AD4A-F015-49C3-986B-72251E724B7A}</b:Guid>
    <b:Author>
      <b:Author>
        <b:NameList>
          <b:Person>
            <b:Last>Zaccaro</b:Last>
            <b:First>Stephen</b:First>
            <b:Middle>J.</b:Middle>
          </b:Person>
          <b:Person>
            <b:Last>Andrea L</b:Last>
            <b:First>Rittman</b:First>
          </b:Person>
          <b:Person>
            <b:Last>Michelle A</b:Last>
            <b:First>Marks</b:First>
          </b:Person>
        </b:NameList>
      </b:Author>
    </b:Author>
    <b:Title>Team leadership</b:Title>
    <b:JournalName>The Leadership Quarterly</b:JournalName>
    <b:Year>2001</b:Year>
    <b:Pages>451–483</b:Pages>
    <b:Volume>12</b:Volume>
    <b:RefOrder>86</b:RefOrder>
  </b:Source>
  <b:Source>
    <b:Tag>Tow98</b:Tag>
    <b:SourceType>JournalArticle</b:SourceType>
    <b:Guid>{99435ECC-00CA-4012-B523-A2B6FB2F00B0}</b:Guid>
    <b:Author>
      <b:Author>
        <b:NameList>
          <b:Person>
            <b:Last>Townsend</b:Last>
            <b:First>A.</b:First>
            <b:Middle>M</b:Middle>
          </b:Person>
          <b:Person>
            <b:Last>DeMarie, S. M</b:Last>
          </b:Person>
          <b:Person>
            <b:Last>Hendrickson, A. R</b:Last>
          </b:Person>
        </b:NameList>
      </b:Author>
    </b:Author>
    <b:Title>Virtual teams: Technology and the workplace of the future.</b:Title>
    <b:JournalName>The Academy of Management Executive</b:JournalName>
    <b:Year>1998</b:Year>
    <b:Pages>17—29</b:Pages>
    <b:Volume>12</b:Volume>
    <b:Issue>3</b:Issue>
    <b:RefOrder>73</b:RefOrder>
  </b:Source>
  <b:Source>
    <b:Tag>Sal02</b:Tag>
    <b:SourceType>JournalArticle</b:SourceType>
    <b:Guid>{707D6781-FE14-4295-9103-E49D3F13B96D}</b:Guid>
    <b:Author>
      <b:Author>
        <b:NameList>
          <b:Person>
            <b:Last>Salas</b:Last>
            <b:First>E.</b:First>
          </b:Person>
          <b:Person>
            <b:Last>Sims, D. E</b:Last>
          </b:Person>
          <b:Person>
            <b:Last>Burke, C. S</b:Last>
          </b:Person>
        </b:NameList>
      </b:Author>
    </b:Author>
    <b:Title>Is there a ‘‘big five’’ in teamwork?</b:Title>
    <b:JournalName>Small Group Research</b:JournalName>
    <b:Year>2002</b:Year>
    <b:Pages> 555—599</b:Pages>
    <b:Volume>36</b:Volume>
    <b:Issue>5</b:Issue>
    <b:RefOrder>81</b:RefOrder>
  </b:Source>
  <b:Source>
    <b:Tag>Cla10</b:Tag>
    <b:SourceType>JournalArticle</b:SourceType>
    <b:Guid>{992EE8F6-0E87-45ED-BA46-A910414ED3F3}</b:Guid>
    <b:Author>
      <b:Author>
        <b:NameList>
          <b:Person>
            <b:Last>Clark</b:Last>
            <b:First>W.</b:First>
            <b:Middle>R</b:Middle>
          </b:Person>
          <b:Person>
            <b:Last>Clark, L. A</b:Last>
          </b:Person>
          <b:Person>
            <b:Last>Crossley, K</b:Last>
          </b:Person>
        </b:NameList>
      </b:Author>
    </b:Author>
    <b:Title>Developing multidimensional trust without touch in virtual teams</b:Title>
    <b:JournalName>Marketing Management Journal</b:JournalName>
    <b:Year>2010</b:Year>
    <b:Pages>177—193</b:Pages>
    <b:Volume>20</b:Volume>
    <b:Issue>1</b:Issue>
    <b:RefOrder>83</b:RefOrder>
  </b:Source>
  <b:Source>
    <b:Tag>Jar98</b:Tag>
    <b:SourceType>JournalArticle</b:SourceType>
    <b:Guid>{238BFBCF-0DE8-4C63-8921-B44DFB37F512}</b:Guid>
    <b:Author>
      <b:Author>
        <b:NameList>
          <b:Person>
            <b:Last>Jarvenpaa</b:Last>
            <b:First>S.</b:First>
            <b:Middle>L</b:Middle>
          </b:Person>
          <b:Person>
            <b:Last>Knoll, K</b:Last>
          </b:Person>
          <b:Person>
            <b:Last>Leidner, D. E</b:Last>
          </b:Person>
        </b:NameList>
      </b:Author>
    </b:Author>
    <b:Title>Is anybody out there? Antecedents of trust in global virtual teams</b:Title>
    <b:JournalName>Journal of Management Information Systems</b:JournalName>
    <b:Year>1998</b:Year>
    <b:Pages>29—64</b:Pages>
    <b:Volume>14</b:Volume>
    <b:Issue>4</b:Issue>
    <b:RefOrder>79</b:RefOrder>
  </b:Source>
  <b:Source>
    <b:Tag>Kas01</b:Tag>
    <b:SourceType>JournalArticle</b:SourceType>
    <b:Guid>{0DA32015-78BC-4421-B0A5-F9ACA8237D74}</b:Guid>
    <b:Author>
      <b:Author>
        <b:NameList>
          <b:Person>
            <b:Last>Kasper-Fuehrer</b:Last>
            <b:First>E.</b:First>
            <b:Middle>C</b:Middle>
          </b:Person>
          <b:Person>
            <b:Last>Ashkanasy, N. M</b:Last>
          </b:Person>
        </b:NameList>
      </b:Author>
    </b:Author>
    <b:Title>Communicating trustworthiness and building trust in interorganizational virtual organizations</b:Title>
    <b:JournalName>Journal of Management</b:JournalName>
    <b:Year>2001</b:Year>
    <b:Pages>235—254</b:Pages>
    <b:Volume>27</b:Volume>
    <b:Issue>3</b:Issue>
    <b:RefOrder>80</b:RefOrder>
  </b:Source>
  <b:Source>
    <b:Tag>Rob09</b:Tag>
    <b:SourceType>JournalArticle</b:SourceType>
    <b:Guid>{06D13424-8777-4D11-B4CA-28FA9114502D}</b:Guid>
    <b:Author>
      <b:Author>
        <b:NameList>
          <b:Person>
            <b:Last>Robert</b:Last>
            <b:First>L.</b:First>
            <b:Middle>P</b:Middle>
          </b:Person>
          <b:Person>
            <b:Last> Denis, A. R</b:Last>
          </b:Person>
          <b:Person>
            <b:Last>Hung, Y</b:Last>
          </b:Person>
        </b:NameList>
      </b:Author>
    </b:Author>
    <b:Title>Individual swift trust and knowledge-based trust in face-to-face and virtual team members</b:Title>
    <b:JournalName>Journal of Management Information Systems</b:JournalName>
    <b:Year>2009</b:Year>
    <b:Pages>241—279</b:Pages>
    <b:Volume>26</b:Volume>
    <b:Issue>2</b:Issue>
    <b:RefOrder>82</b:RefOrder>
  </b:Source>
  <b:Source>
    <b:Tag>For16</b:Tag>
    <b:SourceType>JournalArticle</b:SourceType>
    <b:Guid>{F5640088-2D34-4EF3-87C4-14B654FF7911}</b:Guid>
    <b:Author>
      <b:Author>
        <b:NameList>
          <b:Person>
            <b:Last>Ford</b:Last>
            <b:First>Robert</b:First>
            <b:Middle>C.</b:Middle>
          </b:Person>
          <b:Person>
            <b:Last>Ronald F. Piccolo</b:Last>
          </b:Person>
          <b:Person>
            <b:Last>Loren R. Ford</b:Last>
          </b:Person>
        </b:NameList>
      </b:Author>
    </b:Author>
    <b:Title>Strategies for building effective virtual teams:Trust is key</b:Title>
    <b:JournalName>Kelley School of Business, Indiana University</b:JournalName>
    <b:Year>2016</b:Year>
    <b:Pages>25-34</b:Pages>
    <b:Volume>60</b:Volume>
    <b:Issue>1</b:Issue>
    <b:RefOrder>84</b:RefOrder>
  </b:Source>
  <b:Source>
    <b:Tag>Guz961</b:Tag>
    <b:SourceType>JournalArticle</b:SourceType>
    <b:Guid>{A5F8CC67-F0C2-42EF-9617-1C9D6511C585}</b:Guid>
    <b:Author>
      <b:Author>
        <b:NameList>
          <b:Person>
            <b:Last>Guzzo</b:Last>
            <b:First>R.</b:First>
            <b:Middle>A</b:Middle>
          </b:Person>
          <b:Person>
            <b:Last>Dickson, N. W</b:Last>
          </b:Person>
        </b:NameList>
      </b:Author>
    </b:Author>
    <b:Title>Teams in organization: Recent research on performance and effectiveness</b:Title>
    <b:JournalName>Annual Review of Psychology</b:JournalName>
    <b:Year>1996</b:Year>
    <b:Pages>307–338</b:Pages>
    <b:Volume>47</b:Volume>
    <b:RefOrder>36</b:RefOrder>
  </b:Source>
  <b:Source>
    <b:Tag>Dru95</b:Tag>
    <b:SourceType>JournalArticle</b:SourceType>
    <b:Guid>{250EBF44-FB8A-4033-B407-448CEC418B27}</b:Guid>
    <b:Author>
      <b:Author>
        <b:NameList>
          <b:Person>
            <b:Last>Druker</b:Last>
            <b:First>J</b:First>
          </b:Person>
          <b:Person>
            <b:Last>White, G</b:Last>
          </b:Person>
        </b:NameList>
      </b:Author>
    </b:Author>
    <b:Title>Misunderstood and undervalued? Personnel management in construction</b:Title>
    <b:JournalName>Human Resource Management Journal</b:JournalName>
    <b:Year>1995</b:Year>
    <b:Pages>77–91</b:Pages>
    <b:Volume>5</b:Volume>
    <b:Issue>3</b:Issue>
    <b:RefOrder>151</b:RefOrder>
  </b:Source>
  <b:Source>
    <b:Tag>Too07</b:Tag>
    <b:SourceType>JournalArticle</b:SourceType>
    <b:Guid>{89AC1374-4F15-488D-9D59-CBB34BD971C0}</b:Guid>
    <b:Author>
      <b:Author>
        <b:NameList>
          <b:Person>
            <b:Last>Toor</b:Last>
            <b:First>S</b:First>
          </b:Person>
          <b:Person>
            <b:Last> Ofori, G</b:Last>
          </b:Person>
        </b:NameList>
      </b:Author>
    </b:Author>
    <b:Title>Leadership for future construction industry: Agenda for authentic leadership</b:Title>
    <b:JournalName>International Journal of</b:JournalName>
    <b:Year>2007</b:Year>
    <b:Pages>1–11</b:Pages>
    <b:Volume>10</b:Volume>
    <b:RefOrder>87</b:RefOrder>
  </b:Source>
  <b:Source>
    <b:Tag>Yan11</b:Tag>
    <b:SourceType>JournalArticle</b:SourceType>
    <b:Guid>{214D41DA-E448-4811-B1AC-860CBC735AFB}</b:Guid>
    <b:Author>
      <b:Author>
        <b:NameList>
          <b:Person>
            <b:Last>Yang</b:Last>
            <b:First>L.</b:First>
            <b:Middle>R</b:Middle>
          </b:Person>
          <b:Person>
            <b:Last>Huang, C. </b:Last>
          </b:Person>
          <b:Person>
            <b:Last>Wu, K. S</b:Last>
          </b:Person>
        </b:NameList>
      </b:Author>
    </b:Author>
    <b:Title>The association among project manager’s leadership style, teamwork and project success</b:Title>
    <b:JournalName>International Journal of Project Management</b:JournalName>
    <b:Year>2011</b:Year>
    <b:Pages>258–267</b:Pages>
    <b:Volume>29</b:Volume>
    <b:Issue>3</b:Issue>
    <b:RefOrder>152</b:RefOrder>
  </b:Source>
  <b:Source>
    <b:Tag>Kin02</b:Tag>
    <b:SourceType>JournalArticle</b:SourceType>
    <b:Guid>{9F2032B0-3B78-4D8F-A08C-5DFE3F618192}</b:Guid>
    <b:Author>
      <b:Author>
        <b:NameList>
          <b:Person>
            <b:Last>King</b:Last>
            <b:First>J.</b:First>
            <b:Middle>L</b:Middle>
          </b:Person>
          <b:Person>
            <b:Last>Frost, R. L</b:Last>
          </b:Person>
        </b:NameList>
      </b:Author>
    </b:Author>
    <b:Title>Managing distance over time: The evolution of technologies of (dis-)ambiguation</b:Title>
    <b:JournalName>In P.Hinds, &amp; S. Kiesler (Eds.), Distributed work</b:JournalName>
    <b:Year>2002</b:Year>
    <b:Pages>3–26</b:Pages>
    <b:RefOrder>71</b:RefOrder>
  </b:Source>
  <b:Source>
    <b:Tag>Kon00</b:Tag>
    <b:SourceType>JournalArticle</b:SourceType>
    <b:Guid>{78999663-865F-40F1-BB0F-30BA1E323700}</b:Guid>
    <b:Author>
      <b:Author>
        <b:NameList>
          <b:Person>
            <b:Last>Konradt</b:Last>
            <b:First>U</b:First>
          </b:Person>
          <b:Person>
            <b:Last>Hertel, G</b:Last>
          </b:Person>
          <b:Person>
            <b:Last>Schmook, R</b:Last>
          </b:Person>
        </b:NameList>
      </b:Author>
    </b:Author>
    <b:Title>Impacts of telework on individuals, organizations and families: A critical review</b:Title>
    <b:JournalName>International Review of Industrial and Organizational Psychology</b:JournalName>
    <b:Year>2000</b:Year>
    <b:Pages>63–99</b:Pages>
    <b:Volume>15</b:Volume>
    <b:RefOrder>75</b:RefOrder>
  </b:Source>
  <b:Source>
    <b:Tag>Her05</b:Tag>
    <b:SourceType>JournalArticle</b:SourceType>
    <b:Guid>{B3566507-FCB1-49CD-99F1-F9945384D69B}</b:Guid>
    <b:Author>
      <b:Author>
        <b:NameList>
          <b:Person>
            <b:Last>Hertel</b:Last>
            <b:First>Guido</b:First>
          </b:Person>
          <b:Person>
            <b:Last>Susanne Geister</b:Last>
          </b:Person>
          <b:Person>
            <b:Last>Udo Konradt</b:Last>
          </b:Person>
        </b:NameList>
      </b:Author>
    </b:Author>
    <b:Title>Managing virtual teams: A review of current empirical research</b:Title>
    <b:JournalName>Human Resource Management Review</b:JournalName>
    <b:Year>2005</b:Year>
    <b:Pages>69–95</b:Pages>
    <b:Volume>15</b:Volume>
    <b:RefOrder>100</b:RefOrder>
  </b:Source>
  <b:Source>
    <b:Tag>Bur10</b:Tag>
    <b:SourceType>JournalArticle</b:SourceType>
    <b:Guid>{CE018BEF-2408-4443-982E-8EF793A1B4DC}</b:Guid>
    <b:Author>
      <b:Author>
        <b:NameList>
          <b:Person>
            <b:Last>Burke</b:Last>
            <b:First>C.</b:First>
            <b:Middle>S</b:Middle>
          </b:Person>
          <b:Person>
            <b:Last>Shuffler, M. L</b:Last>
          </b:Person>
          <b:Person>
            <b:Last>Salas, E</b:Last>
          </b:Person>
          <b:Person>
            <b:Last>Gelfand, M</b:Last>
          </b:Person>
        </b:NameList>
      </b:Author>
    </b:Author>
    <b:Title>Multicultural teams: Critical team processes and guidelines. In K. Lundby (Ed.), Going global: Practical applications and recommendations for HR and OD professionals in the global workplace</b:Title>
    <b:JournalName>San Francisco, CA: John Wiley &amp; Sons, Inc.</b:JournalName>
    <b:Year>2010</b:Year>
    <b:Pages>46-82</b:Pages>
    <b:RefOrder>90</b:RefOrder>
  </b:Source>
  <b:Source>
    <b:Tag>Klu61</b:Tag>
    <b:SourceType>Book</b:SourceType>
    <b:Guid>{2C33E0AE-F2FC-4F9A-87B4-AFB8928DEDF2}</b:Guid>
    <b:Author>
      <b:Author>
        <b:NameList>
          <b:Person>
            <b:Last>Kluckhohn</b:Last>
            <b:First>F.</b:First>
            <b:Middle>R</b:Middle>
          </b:Person>
          <b:Person>
            <b:Last>Strodtbeck, F. L</b:Last>
          </b:Person>
        </b:NameList>
      </b:Author>
    </b:Author>
    <b:Title>Variations in value orientations. Elmsford</b:Title>
    <b:Year>1961</b:Year>
    <b:City>New York</b:City>
    <b:Publisher>Row, Peterson and Company</b:Publisher>
    <b:RefOrder>89</b:RefOrder>
  </b:Source>
  <b:Source>
    <b:Tag>LuM06</b:Tag>
    <b:SourceType>JournalArticle</b:SourceType>
    <b:Guid>{901491D1-DEB0-4204-A7D3-65EDA677494D}</b:Guid>
    <b:Author>
      <b:Author>
        <b:NameList>
          <b:Person>
            <b:Last>Lu</b:Last>
            <b:First>M</b:First>
          </b:Person>
          <b:Person>
            <b:Last>Watson-Manheim, M. B</b:Last>
          </b:Person>
          <b:Person>
            <b:Last>Chudoba, K</b:Last>
          </b:Person>
          <b:Person>
            <b:Last>Wynn, K</b:Last>
          </b:Person>
        </b:NameList>
      </b:Author>
    </b:Author>
    <b:Title>Virtuality and team performance: Understanding the impact of variety of practices</b:Title>
    <b:Year>2006</b:Year>
    <b:JournalName>Journal of Global Information Technology Management</b:JournalName>
    <b:Pages>4–23</b:Pages>
    <b:Volume>9</b:Volume>
    <b:Issue>1</b:Issue>
    <b:RefOrder>91</b:RefOrder>
  </b:Source>
  <b:Source>
    <b:Tag>Hou02</b:Tag>
    <b:SourceType>JournalArticle</b:SourceType>
    <b:Guid>{45A0841C-84A9-49D8-8701-16F1BF8C9E1A}</b:Guid>
    <b:Author>
      <b:Author>
        <b:NameList>
          <b:Person>
            <b:Last>House</b:Last>
            <b:First>R</b:First>
          </b:Person>
          <b:Person>
            <b:Last>Javidan, M</b:Last>
          </b:Person>
          <b:Person>
            <b:Last>Hanges, P</b:Last>
          </b:Person>
          <b:Person>
            <b:Last>Dorfman, P</b:Last>
          </b:Person>
        </b:NameList>
      </b:Author>
    </b:Author>
    <b:Title>Understanding cultures and implicit leadership theories across the globe: an introduction to project GLOBE</b:Title>
    <b:JournalName>Journal of world business</b:JournalName>
    <b:Year>2002</b:Year>
    <b:Pages>3–10</b:Pages>
    <b:Volume>37</b:Volume>
    <b:Issue>1</b:Issue>
    <b:RefOrder>92</b:RefOrder>
  </b:Source>
  <b:Source>
    <b:Tag>AuY12</b:Tag>
    <b:SourceType>JournalArticle</b:SourceType>
    <b:Guid>{A8636F71-1A53-4CBB-9C87-687283508A37}</b:Guid>
    <b:Author>
      <b:Author>
        <b:NameList>
          <b:Person>
            <b:Last>Au</b:Last>
            <b:First>Y</b:First>
          </b:Person>
          <b:Person>
            <b:Last>Marks, A</b:Last>
          </b:Person>
        </b:NameList>
      </b:Author>
    </b:Author>
    <b:Title>Virtual teams are literally and metaphorically invisible: Forging identity in culturally diverse virtual teams</b:Title>
    <b:JournalName>Employee Relations</b:JournalName>
    <b:Year>2012</b:Year>
    <b:Pages>271-287</b:Pages>
    <b:Volume>34</b:Volume>
    <b:RefOrder>93</b:RefOrder>
  </b:Source>
  <b:Source>
    <b:Tag>Ros06</b:Tag>
    <b:SourceType>JournalArticle</b:SourceType>
    <b:Guid>{66BDCEBE-567A-4CEC-8210-4E9C07CA8DC3}</b:Guid>
    <b:Author>
      <b:Author>
        <b:NameList>
          <b:Person>
            <b:Last>Rosen</b:Last>
            <b:First>B</b:First>
          </b:Person>
          <b:Person>
            <b:Last>Furst, S</b:Last>
          </b:Person>
          <b:Person>
            <b:Last>Blackburn, R</b:Last>
          </b:Person>
        </b:NameList>
      </b:Author>
    </b:Author>
    <b:Title>Training for virtual teams: An investigation of current practices and future needs</b:Title>
    <b:JournalName>Human Resource Management</b:JournalName>
    <b:Year>2006</b:Year>
    <b:Pages>229-247</b:Pages>
    <b:Volume>45</b:Volume>
    <b:Issue>2</b:Issue>
    <b:RefOrder>101</b:RefOrder>
  </b:Source>
  <b:Source>
    <b:Tag>Mal07</b:Tag>
    <b:SourceType>JournalArticle</b:SourceType>
    <b:Guid>{762154C7-7690-427E-A970-5032ECCAECDD}</b:Guid>
    <b:Author>
      <b:Author>
        <b:NameList>
          <b:Person>
            <b:Last>Malhotra</b:Last>
            <b:First>A</b:First>
          </b:Person>
          <b:Person>
            <b:Last>Majchrzak, A</b:Last>
          </b:Person>
          <b:Person>
            <b:Last>Rosen, B</b:Last>
          </b:Person>
        </b:NameList>
      </b:Author>
    </b:Author>
    <b:Title>Leading virtual teams</b:Title>
    <b:JournalName>Academy of Management perspectives</b:JournalName>
    <b:Year>2007</b:Year>
    <b:Pages>60-70</b:Pages>
    <b:Volume>21</b:Volume>
    <b:Issue>1</b:Issue>
    <b:RefOrder>102</b:RefOrder>
  </b:Source>
  <b:Source>
    <b:Tag>Nan06</b:Tag>
    <b:SourceType>JournalArticle</b:SourceType>
    <b:Guid>{56F291F4-3159-4499-8F60-E5F25E82BF50}</b:Guid>
    <b:Author>
      <b:Author>
        <b:NameList>
          <b:Person>
            <b:Last>Nandhakumar</b:Last>
            <b:First>J</b:First>
          </b:Person>
          <b:Person>
            <b:Last>Baskerville, R</b:Last>
          </b:Person>
        </b:NameList>
      </b:Author>
    </b:Author>
    <b:Title>Durability of online teamworking: patterns of trust</b:Title>
    <b:JournalName>Information Technology &amp; People</b:JournalName>
    <b:Year>2006</b:Year>
    <b:Pages>371-389</b:Pages>
    <b:Volume>19</b:Volume>
    <b:Issue>4</b:Issue>
    <b:RefOrder>103</b:RefOrder>
  </b:Source>
  <b:Source>
    <b:Tag>Bra06</b:Tag>
    <b:SourceType>JournalArticle</b:SourceType>
    <b:Guid>{1E39C62C-8562-4E13-98C8-F40E5F104340}</b:Guid>
    <b:Author>
      <b:Author>
        <b:NameList>
          <b:Person>
            <b:Last>Brake</b:Last>
            <b:First>T</b:First>
          </b:Person>
        </b:NameList>
      </b:Author>
    </b:Author>
    <b:Title>Leading global virtual teams</b:Title>
    <b:JournalName>Industrial and commercial training</b:JournalName>
    <b:Year>2006</b:Year>
    <b:Pages>116-121</b:Pages>
    <b:Volume>38</b:Volume>
    <b:Issue>3</b:Issue>
    <b:RefOrder>105</b:RefOrder>
  </b:Source>
  <b:Source>
    <b:Tag>Ham07</b:Tag>
    <b:SourceType>JournalArticle</b:SourceType>
    <b:Guid>{F2A90F1D-6F04-4A49-95A2-CFF349A93E92}</b:Guid>
    <b:Author>
      <b:Author>
        <b:NameList>
          <b:Person>
            <b:Last>Hambley</b:Last>
            <b:First>L.A</b:First>
          </b:Person>
          <b:Person>
            <b:Last>O’Neill, T.A</b:Last>
          </b:Person>
          <b:Person>
            <b:Last>Kline, T.J</b:Last>
          </b:Person>
        </b:NameList>
      </b:Author>
    </b:Author>
    <b:Title>Virtual team leadership: Perspectives from the field</b:Title>
    <b:JournalName>International Journal of e-Collaboration </b:JournalName>
    <b:Year>2007</b:Year>
    <b:Pages>40-64</b:Pages>
    <b:Volume>3</b:Volume>
    <b:Issue>1</b:Issue>
    <b:RefOrder>106</b:RefOrder>
  </b:Source>
  <b:Source>
    <b:Tag>Com</b:Tag>
    <b:SourceType>JournalArticle</b:SourceType>
    <b:Guid>{B2EC153C-AE03-490C-BE5F-4A3565D141E7}</b:Guid>
    <b:Author>
      <b:Author>
        <b:NameList>
          <b:Person>
            <b:Last>Combs</b:Last>
            <b:First>W</b:First>
          </b:Person>
          <b:Person>
            <b:Last>Peacocke, S</b:Last>
          </b:Person>
        </b:NameList>
      </b:Author>
    </b:Author>
    <b:Title> Leading virtual teams</b:Title>
    <b:JournalName>T+ D</b:JournalName>
    <b:Year>2007</b:Year>
    <b:Pages>27-28</b:Pages>
    <b:Volume>61</b:Volume>
    <b:Issue>2</b:Issue>
    <b:RefOrder>107</b:RefOrder>
  </b:Source>
  <b:Source>
    <b:Tag>Law06</b:Tag>
    <b:SourceType>JournalArticle</b:SourceType>
    <b:Guid>{D4893B17-73DB-41B1-B4F5-88ADEE30B2D1}</b:Guid>
    <b:Author>
      <b:Author>
        <b:NameList>
          <b:Person>
            <b:Last>Lawley</b:Last>
            <b:First>D</b:First>
          </b:Person>
        </b:NameList>
      </b:Author>
    </b:Author>
    <b:Title>Creating trust in virtual teams at Orange</b:Title>
    <b:JournalName>Knowledge Management Review</b:JournalName>
    <b:Year>2006</b:Year>
    <b:Pages>12</b:Pages>
    <b:Volume>9</b:Volume>
    <b:Issue>2</b:Issue>
    <b:RefOrder>108</b:RefOrder>
  </b:Source>
  <b:Source>
    <b:Tag>Ham071</b:Tag>
    <b:SourceType>JournalArticle</b:SourceType>
    <b:Guid>{7448A8E7-0DD7-498B-9E15-ADDA3BBDCE85}</b:Guid>
    <b:Author>
      <b:Author>
        <b:NameList>
          <b:Person>
            <b:Last>Hambley</b:Last>
            <b:First>L.A</b:First>
          </b:Person>
          <b:Person>
            <b:Last>’Neill, T.A</b:Last>
          </b:Person>
          <b:Person>
            <b:Last>Kline, T.J</b:Last>
          </b:Person>
        </b:NameList>
      </b:Author>
    </b:Author>
    <b:Title>Virtual team leadership: Perspectives from the field</b:Title>
    <b:JournalName>International Journal of e-Collaboration</b:JournalName>
    <b:Year>2007</b:Year>
    <b:Pages>40-64</b:Pages>
    <b:Volume>3</b:Volume>
    <b:Issue>1</b:Issue>
    <b:RefOrder>109</b:RefOrder>
  </b:Source>
  <b:Source>
    <b:Tag>Com07</b:Tag>
    <b:SourceType>JournalArticle</b:SourceType>
    <b:Guid>{837636EE-92B7-4029-AE3E-630173EBA0B2}</b:Guid>
    <b:Author>
      <b:Author>
        <b:NameList>
          <b:Person>
            <b:Last>Combs</b:Last>
            <b:First>Wendy</b:First>
          </b:Person>
          <b:Person>
            <b:Last>Stephanie Peacocke</b:Last>
          </b:Person>
        </b:NameList>
      </b:Author>
    </b:Author>
    <b:Title>Leading Virtual Teams: How to Successfully Manage Virtual Team Productivity Online</b:Title>
    <b:JournalName>T+ D</b:JournalName>
    <b:Year>2007</b:Year>
    <b:Pages>27-28</b:Pages>
    <b:Volume>61</b:Volume>
    <b:Issue>2</b:Issue>
    <b:RefOrder>110</b:RefOrder>
  </b:Source>
  <b:Source>
    <b:Tag>Bar06</b:Tag>
    <b:SourceType>JournalArticle</b:SourceType>
    <b:Guid>{C68AE987-66CD-4FF4-810E-557FEC0FFE45}</b:Guid>
    <b:Author>
      <b:Author>
        <b:NameList>
          <b:Person>
            <b:Last>Barczak</b:Last>
            <b:First>G</b:First>
          </b:Person>
          <b:Person>
            <b:Last>McDonough, E.F</b:Last>
          </b:Person>
          <b:Person>
            <b:Last>Athanassiou, N</b:Last>
          </b:Person>
        </b:NameList>
      </b:Author>
    </b:Author>
    <b:Title>So you want to be a global project leader?</b:Title>
    <b:JournalName>Research-Technology Management</b:JournalName>
    <b:Year>2006</b:Year>
    <b:Pages>28-35</b:Pages>
    <b:Volume>49</b:Volume>
    <b:Issue>3</b:Issue>
    <b:RefOrder>111</b:RefOrder>
  </b:Source>
  <b:Source>
    <b:Tag>Fra03</b:Tag>
    <b:SourceType>Book</b:SourceType>
    <b:Guid>{9FB20493-BC03-4C09-A806-483B202FB757}</b:Guid>
    <b:Title>Managing projects in organizations: how to make the best use of time, techniques, and people</b:Title>
    <b:Year>2003</b:Year>
    <b:Author>
      <b:Author>
        <b:NameList>
          <b:Person>
            <b:Last>Frame</b:Last>
            <b:First>J.D</b:First>
          </b:Person>
        </b:NameList>
      </b:Author>
    </b:Author>
    <b:City>California</b:City>
    <b:Publisher>John Wiley &amp; Sons</b:Publisher>
    <b:Edition>3</b:Edition>
    <b:RefOrder>154</b:RefOrder>
  </b:Source>
  <b:Source>
    <b:Tag>Tur06</b:Tag>
    <b:SourceType>Book</b:SourceType>
    <b:Guid>{F1DF8873-7BDF-4399-B86E-FEC6C2470CD9}</b:Guid>
    <b:Author>
      <b:Author>
        <b:NameList>
          <b:Person>
            <b:Last>Turner</b:Last>
            <b:First>J.R</b:First>
          </b:Person>
          <b:Person>
            <b:Last>Müller</b:Last>
          </b:Person>
        </b:NameList>
      </b:Author>
    </b:Author>
    <b:Title>Choosing appropriate project managers: Matching their leadership style to the type of project</b:Title>
    <b:Year>2006</b:Year>
    <b:Publisher>Project Management Institute</b:Publisher>
    <b:RefOrder>155</b:RefOrder>
  </b:Source>
  <b:Source>
    <b:Tag>Rob03</b:Tag>
    <b:SourceType>Book</b:SourceType>
    <b:Guid>{B740C255-8CB3-46CF-8C5C-DCCDF210575F}</b:Guid>
    <b:Author>
      <b:Author>
        <b:NameList>
          <b:Person>
            <b:Last>Robbins</b:Last>
            <b:First>S.P</b:First>
          </b:Person>
          <b:Person>
            <b:Last>Judge, T</b:Last>
          </b:Person>
          <b:Person>
            <b:Last>Breward, K</b:Last>
          </b:Person>
        </b:NameList>
      </b:Author>
    </b:Author>
    <b:Title>Essentials of organizational behavior</b:Title>
    <b:Year>2003</b:Year>
    <b:City>New Jersey</b:City>
    <b:Publisher>Prentice Hall</b:Publisher>
    <b:Edition>7</b:Edition>
    <b:RefOrder>49</b:RefOrder>
  </b:Source>
  <b:Source>
    <b:Tag>Tuc97</b:Tag>
    <b:SourceType>JournalArticle</b:SourceType>
    <b:Guid>{0F208E41-6D29-47ED-B0BB-449B456E5985}</b:Guid>
    <b:Author>
      <b:Author>
        <b:NameList>
          <b:Person>
            <b:Last>Tuckman</b:Last>
            <b:First>B</b:First>
            <b:Middle>W</b:Middle>
          </b:Person>
          <b:Person>
            <b:Last>M A C Jensen</b:Last>
          </b:Person>
        </b:NameList>
      </b:Author>
    </b:Author>
    <b:Title>Stages of small group development revisited</b:Title>
    <b:Year>1997</b:Year>
    <b:JournalName>Group &amp; Organization Studies</b:JournalName>
    <b:Pages>419-427</b:Pages>
    <b:Volume>2</b:Volume>
    <b:Issue>4</b:Issue>
    <b:RefOrder>97</b:RefOrder>
  </b:Source>
  <b:Source>
    <b:Tag>Tuc65</b:Tag>
    <b:SourceType>JournalArticle</b:SourceType>
    <b:Guid>{05361F57-35A3-48F1-A334-30BDF2D4F966}</b:Guid>
    <b:Author>
      <b:Author>
        <b:NameList>
          <b:Person>
            <b:Last>Tuckman</b:Last>
            <b:First>B.</b:First>
            <b:Middle>W</b:Middle>
          </b:Person>
        </b:NameList>
      </b:Author>
    </b:Author>
    <b:Title>Development sequence in small</b:Title>
    <b:JournalName>Psychoiogicai Bulletin</b:JournalName>
    <b:Year>1965</b:Year>
    <b:Pages>384-399</b:Pages>
    <b:Volume>63</b:Volume>
    <b:RefOrder>98</b:RefOrder>
  </b:Source>
  <b:Source>
    <b:Tag>Ger94</b:Tag>
    <b:SourceType>JournalArticle</b:SourceType>
    <b:Guid>{412D71F3-3F11-4A00-BF0F-1E1DFC122A12}</b:Guid>
    <b:Author>
      <b:Author>
        <b:NameList>
          <b:Person>
            <b:Last>Gersick</b:Last>
            <b:First>C.</b:First>
            <b:Middle>J. G</b:Middle>
          </b:Person>
        </b:NameList>
      </b:Author>
    </b:Author>
    <b:Title>Pacing strategic change: The case of a new venture</b:Title>
    <b:JournalName>Academy of Management Journal</b:JournalName>
    <b:Year>1994</b:Year>
    <b:Pages>9-45</b:Pages>
    <b:Volume>37</b:Volume>
    <b:RefOrder>99</b:RefOrder>
  </b:Source>
  <b:Source>
    <b:Tag>طیباه</b:Tag>
    <b:SourceType>ConferenceProceedings</b:SourceType>
    <b:Guid>{F70356B7-FCC5-4D08-B97B-A2ECDAC3CF3A}</b:Guid>
    <b:Title>اهمیت مدیریت منابع انسانی در سازمان ها</b:Title>
    <b:Year>۱۳۹۴</b:Year>
    <b:Author>
      <b:Author>
        <b:NameList>
          <b:Person>
            <b:Last>دادگرپور</b:Last>
            <b:First>طیبه</b:First>
          </b:Person>
        </b:NameList>
      </b:Author>
    </b:Author>
    <b:City>تهران</b:City>
    <b:Publisher>اولین کنفرانس بین المللی مهندسی صنایع، مدیریت و حسابداری</b:Publisher>
    <b:RefOrder>34</b:RefOrder>
  </b:Source>
  <b:Source>
    <b:Tag>Tak</b:Tag>
    <b:SourceType>JournalArticle</b:SourceType>
    <b:Guid>{820B3B87-F5A7-48B1-A1C0-F239A431AEB9}</b:Guid>
    <b:Author>
      <b:Author>
        <b:NameList>
          <b:Person>
            <b:Last>Takeuchi</b:Last>
            <b:First>H</b:First>
          </b:Person>
          <b:Person>
            <b:Last>Nonaka</b:Last>
            <b:First>I</b:First>
          </b:Person>
        </b:NameList>
      </b:Author>
    </b:Author>
    <b:Title>The new new product development game</b:Title>
    <b:JournalName>Harvard Business Review</b:JournalName>
    <b:Year>1986</b:Year>
    <b:Pages>137-146</b:Pages>
    <b:Volume>64</b:Volume>
    <b:Issue>1</b:Issue>
    <b:RefOrder>112</b:RefOrder>
  </b:Source>
  <b:Source>
    <b:Tag>Tot</b:Tag>
    <b:SourceType>JournalArticle</b:SourceType>
    <b:Guid>{6DAAD87E-E90F-4195-AA93-C210A2942949}</b:Guid>
    <b:Title>Total cycle time compression and the agile supply chain</b:Title>
    <b:Author>
      <b:Author>
        <b:NameList>
          <b:Person>
            <b:Last>Mason-Jones</b:Last>
            <b:First>Rachel</b:First>
          </b:Person>
          <b:Person>
            <b:Last>Towill</b:Last>
            <b:First>Denis</b:First>
            <b:Middle>R</b:Middle>
          </b:Person>
        </b:NameList>
      </b:Author>
    </b:Author>
    <b:JournalName>Int. J. Production Economics</b:JournalName>
    <b:Year>1999</b:Year>
    <b:Pages>61-73</b:Pages>
    <b:Volume>62</b:Volume>
    <b:RefOrder>113</b:RefOrder>
  </b:Source>
  <b:Source>
    <b:Tag>Zai05</b:Tag>
    <b:SourceType>JournalArticle</b:SourceType>
    <b:Guid>{85F6D704-DBF5-4EFD-B85E-F3BEA0CA7441}</b:Guid>
    <b:Author>
      <b:Author>
        <b:NameList>
          <b:Person>
            <b:Last>Zain</b:Last>
            <b:First>Mohamed</b:First>
          </b:Person>
          <b:Person>
            <b:Last>Rose</b:Last>
            <b:First>Raduan Che</b:First>
          </b:Person>
          <b:Person>
            <b:Last>Abdullah</b:Last>
            <b:First>Iskandar</b:First>
          </b:Person>
        </b:NameList>
      </b:Author>
    </b:Author>
    <b:Title>The relationship between information technology acceptance and organizational agility in Malaysia</b:Title>
    <b:JournalName>Information &amp; Management</b:JournalName>
    <b:Year>2005</b:Year>
    <b:Pages>829-839</b:Pages>
    <b:Volume>42</b:Volume>
    <b:RefOrder>115</b:RefOrder>
  </b:Source>
  <b:Source>
    <b:Tag>Fer08</b:Tag>
    <b:SourceType>JournalArticle</b:SourceType>
    <b:Guid>{54445CB2-F32E-4367-9C73-9BD07BD79561}</b:Guid>
    <b:Author>
      <b:Author>
        <b:NameList>
          <b:Person>
            <b:Last>Fernandez</b:Last>
            <b:First>D.</b:First>
            <b:Middle>J.,</b:Middle>
          </b:Person>
        </b:NameList>
      </b:Author>
    </b:Author>
    <b:Title>Agile project management:Agilism versus traditional approaches</b:Title>
    <b:Year>2008</b:Year>
    <b:JournalName>The Journal of Computer Information</b:JournalName>
    <b:Pages>10-12</b:Pages>
    <b:Volume>49</b:Volume>
    <b:RefOrder>116</b:RefOrder>
  </b:Source>
  <b:Source>
    <b:Tag>Ane</b:Tag>
    <b:SourceType>JournalArticle</b:SourceType>
    <b:Guid>{BD9594B1-F1A3-4B5F-A56A-AC5FECD18CFA}</b:Guid>
    <b:Title>An evaluation of the degree of agility in six agile methods and its applicability for method engineering</b:Title>
    <b:JournalName>Information and Software Technology</b:JournalName>
    <b:Year>2008</b:Year>
    <b:Pages>280–295</b:Pages>
    <b:Volume>50</b:Volume>
    <b:Author>
      <b:Author>
        <b:NameList>
          <b:Person>
            <b:Last>Qumer</b:Last>
            <b:First>B</b:First>
          </b:Person>
        </b:NameList>
      </b:Author>
    </b:Author>
    <b:RefOrder>117</b:RefOrder>
  </b:Source>
  <b:Source>
    <b:Tag>Abr</b:Tag>
    <b:SourceType>JournalArticle</b:SourceType>
    <b:Guid>{3817C471-BC0E-4DDB-A105-B0E6C1D49EA0}</b:Guid>
    <b:Author>
      <b:Author>
        <b:NameList>
          <b:Person>
            <b:Last>Abrahamsson</b:Last>
            <b:First>M</b:First>
          </b:Person>
          <b:Person>
            <b:Last>Marchesi </b:Last>
            <b:First>F</b:First>
          </b:Person>
        </b:NameList>
      </b:Author>
    </b:Author>
    <b:Title>Agile Processes in Software Engineering and Extreme Programming</b:Title>
    <b:Pages>114-123</b:Pages>
    <b:JournalName>Springer Berlin Heidelberg</b:JournalName>
    <b:Volume>31</b:Volume>
    <b:Year>2009</b:Year>
    <b:RefOrder>118</b:RefOrder>
  </b:Source>
  <b:Source>
    <b:Tag>Acu</b:Tag>
    <b:SourceType>JournalArticle</b:SourceType>
    <b:Guid>{5557E3CC-4C9D-47DD-AB33-93AD420D7716}</b:Guid>
    <b:Author>
      <b:Author>
        <b:NameList>
          <b:Person>
            <b:Last>Acuña</b:Last>
            <b:First>S.</b:First>
            <b:Middle>T</b:Middle>
          </b:Person>
          <b:Person>
            <b:Last>Gómez</b:Last>
            <b:First>M</b:First>
          </b:Person>
          <b:Person>
            <b:Last>Juristo</b:Last>
            <b:First>N</b:First>
          </b:Person>
        </b:NameList>
      </b:Author>
    </b:Author>
    <b:Title>How do personality, team processes and task characteristics relate to job satisfaction and software quality?</b:Title>
    <b:JournalName>Information and Software Technology, 51(3),</b:JournalName>
    <b:Pages>627-639</b:Pages>
    <b:Volume>51</b:Volume>
    <b:Issue>3</b:Issue>
    <b:Year>2009</b:Year>
    <b:RefOrder>120</b:RefOrder>
  </b:Source>
  <b:Source>
    <b:Tag>Aug</b:Tag>
    <b:SourceType>JournalArticle</b:SourceType>
    <b:Guid>{6B0DFD24-DA4A-4402-84E5-DF36F05EF03D}</b:Guid>
    <b:Author>
      <b:Author>
        <b:NameList>
          <b:Person>
            <b:Last>Augustine</b:Last>
            <b:First>S</b:First>
          </b:Person>
          <b:Person>
            <b:Last>Payne, B</b:Last>
            <b:First>B</b:First>
          </b:Person>
          <b:Person>
            <b:Last>Sencindiver, </b:Last>
            <b:First>F</b:First>
          </b:Person>
          <b:Person>
            <b:Last>Woodcock</b:Last>
            <b:First>S</b:First>
          </b:Person>
        </b:NameList>
      </b:Author>
    </b:Author>
    <b:Title>Agile project management: steering from the edges</b:Title>
    <b:JournalName>Commun. ACM</b:JournalName>
    <b:Pages>85-89</b:Pages>
    <b:Volume>48</b:Volume>
    <b:Issue>12</b:Issue>
    <b:Year>2005</b:Year>
    <b:RefOrder>121</b:RefOrder>
  </b:Source>
  <b:Source>
    <b:Tag>Der</b:Tag>
    <b:SourceType>Book</b:SourceType>
    <b:Guid>{64037105-D111-4B51-B0BB-371C87B60526}</b:Guid>
    <b:Author>
      <b:Author>
        <b:NameList>
          <b:Person>
            <b:Last>Derby</b:Last>
            <b:First>E.</b:First>
          </b:Person>
          <b:Person>
            <b:Last>Larsen</b:Last>
            <b:First>D</b:First>
          </b:Person>
        </b:NameList>
      </b:Author>
    </b:Author>
    <b:Title>Agile retrospectives: making good teams great</b:Title>
    <b:Year>2006</b:Year>
    <b:Publisher>Pragmatic Programmers, LLC.</b:Publisher>
    <b:RefOrder>50</b:RefOrder>
  </b:Source>
  <b:Source>
    <b:Tag>Koc</b:Tag>
    <b:SourceType>JournalArticle</b:SourceType>
    <b:Guid>{352E3603-53FE-4717-A008-B2FD5A510D3A}</b:Guid>
    <b:Author>
      <b:Author>
        <b:NameList>
          <b:Person>
            <b:Last>Koch</b:Last>
            <b:First>A</b:First>
          </b:Person>
        </b:NameList>
      </b:Author>
    </b:Author>
    <b:Title>Agile Software Development : Evaluating the Methods for Your Organization</b:Title>
    <b:Year>2004</b:Year>
    <b:Publisher>Norwood, MA, USA: Artech House</b:Publisher>
    <b:JournalName>Norwood, MA, USA: Artech House</b:JournalName>
    <b:Pages>23-29</b:Pages>
    <b:RefOrder>123</b:RefOrder>
  </b:Source>
  <b:Source>
    <b:Tag>deS</b:Tag>
    <b:SourceType>JournalArticle</b:SourceType>
    <b:Guid>{E8E59A34-B0CC-4029-8DF2-1845EE14A905}</b:Guid>
    <b:Author>
      <b:Author>
        <b:NameList>
          <b:Person>
            <b:Last>de Sousa</b:Last>
            <b:First>A.</b:First>
            <b:Middle>F. M</b:Middle>
          </b:Person>
          <b:Person>
            <b:Last>Almeida, A</b:Last>
          </b:Person>
        </b:NameList>
      </b:Author>
    </b:Author>
    <b:Title>Agile Management of Multimedia Projects: a Case Study</b:Title>
    <b:Year>2001</b:Year>
    <b:JournalName>International Journal of Information Processing and Management</b:JournalName>
    <b:Pages> 100-114</b:Pages>
    <b:Volume>2</b:Volume>
    <b:Issue>3</b:Issue>
    <b:RefOrder>124</b:RefOrder>
  </b:Source>
  <b:Source>
    <b:Tag>Sto10</b:Tag>
    <b:SourceType>Book</b:SourceType>
    <b:Guid>{99834BA9-4C48-4625-9BAD-A1196237119D}</b:Guid>
    <b:Author>
      <b:Author>
        <b:NameList>
          <b:Person>
            <b:Last>Stober</b:Last>
            <b:First>T</b:First>
          </b:Person>
          <b:Person>
            <b:Last>Hansmann</b:Last>
            <b:First>U</b:First>
          </b:Person>
        </b:NameList>
      </b:Author>
    </b:Author>
    <b:Title>Agile Software Development: Best Practices for Large Software Development Projects: Springer Berlin Heidelberg</b:Title>
    <b:JournalName>Harvard Business Review</b:JournalName>
    <b:Year>2010</b:Year>
    <b:Pages>137-146</b:Pages>
    <b:Volume>64</b:Volume>
    <b:Issue>1</b:Issue>
    <b:City>New York</b:City>
    <b:Publisher>Heidelberg</b:Publisher>
    <b:RefOrder>133</b:RefOrder>
  </b:Source>
  <b:Source>
    <b:Tag>Placeholder1</b:Tag>
    <b:SourceType>JournalArticle</b:SourceType>
    <b:Guid>{3334E042-32A0-4E44-A318-DE4A6FFE685E}</b:Guid>
    <b:Author>
      <b:Author>
        <b:NameList>
          <b:Person>
            <b:Last>Stober</b:Last>
            <b:First>T</b:First>
          </b:Person>
          <b:Person>
            <b:Last>Hansmann</b:Last>
            <b:First>U</b:First>
          </b:Person>
        </b:NameList>
      </b:Author>
    </b:Author>
    <b:Title>Agile Software Development: Best Practices for Large Software Development Projects: Springer Berlin Heidelberg</b:Title>
    <b:JournalName>Harvard Business Review</b:JournalName>
    <b:Year>2010</b:Year>
    <b:Pages>137-146</b:Pages>
    <b:Volume>64</b:Volume>
    <b:Issue>1</b:Issue>
    <b:RefOrder>125</b:RefOrder>
  </b:Source>
  <b:Source>
    <b:Tag>Wal13</b:Tag>
    <b:SourceType>JournalArticle</b:SourceType>
    <b:Guid>{F860A304-DF04-44F7-B720-0E3941CEA7E6}</b:Guid>
    <b:Author>
      <b:Author>
        <b:NameList>
          <b:Person>
            <b:Last>Walczak</b:Last>
            <b:First>W</b:First>
          </b:Person>
          <b:Person>
            <b:Last>Kuchta</b:Last>
            <b:First>D</b:First>
          </b:Person>
        </b:NameList>
      </b:Author>
    </b:Author>
    <b:Title>Risk Characteristic of Agile Project Management Methodologies and Responses to them. Operations Research and Decisions</b:Title>
    <b:JournalName>International Journal of Project</b:JournalName>
    <b:Year>2013</b:Year>
    <b:Pages>75-97</b:Pages>
    <b:Volume>4</b:Volume>
    <b:RefOrder>126</b:RefOrder>
  </b:Source>
  <b:Source>
    <b:Tag>Cob15</b:Tag>
    <b:SourceType>Book</b:SourceType>
    <b:Guid>{74409C6F-5930-4D50-A42C-A5E62E9D6D0F}</b:Guid>
    <b:Author>
      <b:Author>
        <b:NameList>
          <b:Person>
            <b:Last>Cobb</b:Last>
            <b:First>Charles</b:First>
            <b:Middle>G</b:Middle>
          </b:Person>
        </b:NameList>
      </b:Author>
    </b:Author>
    <b:Title>The Project Manager’s Guide to Mastering Agile</b:Title>
    <b:Year>2015</b:Year>
    <b:Publisher>John Wiley &amp; Sons, Inc</b:Publisher>
    <b:City>Hoboken</b:City>
    <b:Edition> eBook : Document</b:Edition>
    <b:RefOrder>127</b:RefOrder>
  </b:Source>
  <b:Source>
    <b:Tag>Moe09</b:Tag>
    <b:SourceType>JournalArticle</b:SourceType>
    <b:Guid>{E5C3FC49-3D69-4F6C-B8D3-FB5CDACAB532}</b:Guid>
    <b:Author>
      <b:Author>
        <b:NameList>
          <b:Person>
            <b:Last>Moe</b:Last>
            <b:First>N.</b:First>
            <b:Middle>B</b:Middle>
          </b:Person>
          <b:Person>
            <b:Last>Dingsøyr</b:Last>
            <b:First>T</b:First>
          </b:Person>
          <b:Person>
            <b:Last>Røyrvik</b:Last>
            <b:First>E</b:First>
          </b:Person>
        </b:NameList>
      </b:Author>
    </b:Author>
    <b:Title>Putting Agile Teamwork to the Test – An Preliminary Instrument for Empirically Assessing and Improving Agile Software Development</b:Title>
    <b:JournalName>Agile Processes in Software Engineering and Extreme Programming</b:JournalName>
    <b:Year>2009</b:Year>
    <b:Pages>114-123</b:Pages>
    <b:Volume>31</b:Volume>
    <b:RefOrder>132</b:RefOrder>
  </b:Source>
  <b:Source>
    <b:Tag>Coh05</b:Tag>
    <b:SourceType>Book</b:SourceType>
    <b:Guid>{A9F832A0-91F6-4E03-B760-B9E064946FF6}</b:Guid>
    <b:Author>
      <b:Author>
        <b:NameList>
          <b:Person>
            <b:Last>Cohn</b:Last>
            <b:First>M</b:First>
          </b:Person>
        </b:NameList>
      </b:Author>
    </b:Author>
    <b:Title> Agile estimating and planning</b:Title>
    <b:Year>2005</b:Year>
    <b:City>New Jersey</b:City>
    <b:Publisher>Prentice Hall Professional Technical Reference</b:Publisher>
    <b:RefOrder>131</b:RefOrder>
  </b:Source>
  <b:Source>
    <b:Tag>Bla11</b:Tag>
    <b:SourceType>Book</b:SourceType>
    <b:Guid>{31C8CE0F-878F-4B88-AC2D-8BF3F090C0D4}</b:Guid>
    <b:Author>
      <b:Author>
        <b:NameList>
          <b:Person>
            <b:Last>Blankenship</b:Last>
            <b:First>Jerrel</b:First>
          </b:Person>
          <b:Person>
            <b:Last>Matthew Bussa</b:Last>
          </b:Person>
          <b:Person>
            <b:Last> Scott Millett</b:Last>
          </b:Person>
        </b:NameList>
      </b:Author>
    </b:Author>
    <b:Year>2011</b:Year>
    <b:City>New York</b:City>
    <b:Publisher>Apress</b:Publisher>
    <b:Title>eXtreme Programming Pro Agile</b:Title>
    <b:RefOrder>130</b:RefOrder>
  </b:Source>
  <b:Source>
    <b:Tag>Mic18</b:Tag>
    <b:SourceType>InternetSite</b:SourceType>
    <b:Guid>{40316C3B-1CA7-41F1-AD6A-D924322FDE28}</b:Guid>
    <b:Title>Common Places Interactive</b:Title>
    <b:Year>2018</b:Year>
    <b:Author>
      <b:Author>
        <b:NameList>
          <b:Person>
            <b:Last>Reich</b:Last>
            <b:First>Micheal</b:First>
          </b:Person>
        </b:NameList>
      </b:Author>
    </b:Author>
    <b:YearAccessed>2018</b:YearAccessed>
    <b:MonthAccessed>07</b:MonthAccessed>
    <b:DayAccessed>14</b:DayAccessed>
    <b:URL>https://www.commonplaces.com</b:URL>
    <b:RefOrder>141</b:RefOrder>
  </b:Source>
  <b:Source>
    <b:Tag>Moe092</b:Tag>
    <b:SourceType>JournalArticle</b:SourceType>
    <b:Guid>{7812138D-625B-4694-B0A3-8B5054346605}</b:Guid>
    <b:Title> Putting agile teamwork to the test–an preliminary instrument for empirically assessing and improving agile software development</b:Title>
    <b:Year>2009</b:Year>
    <b:Author>
      <b:Author>
        <b:NameList>
          <b:Person>
            <b:Last>Moe</b:Last>
            <b:First>N.B</b:First>
          </b:Person>
          <b:Person>
            <b:Last>Dingsøyr, T</b:Last>
          </b:Person>
          <b:Person>
            <b:Last>Røyrvik, E.A</b:Last>
          </b:Person>
        </b:NameList>
      </b:Author>
    </b:Author>
    <b:JournalName>International Conference on Agile Processes and Extreme Programming in Software Engineering</b:JournalName>
    <b:Pages>114-123</b:Pages>
    <b:RefOrder>134</b:RefOrder>
  </b:Source>
  <b:Source>
    <b:Tag>Exp</b:Tag>
    <b:SourceType>JournalArticle</b:SourceType>
    <b:Guid>{AAB1FBC4-0399-4000-9D7D-EE0669E367F2}</b:Guid>
    <b:Title>Exploring team performance in high-tech industries: Future trends of building up teamwork</b:Title>
    <b:JournalName>Technological Forecasting and Social Change</b:JournalName>
    <b:Year>2015</b:Year>
    <b:Pages>295-310</b:Pages>
    <b:Volume>91</b:Volume>
    <b:Author>
      <b:Author>
        <b:NameList>
          <b:Person>
            <b:Last>Hazzan</b:Last>
            <b:First>Orit</b:First>
          </b:Person>
        </b:NameList>
      </b:Author>
    </b:Author>
    <b:RefOrder>135</b:RefOrder>
  </b:Source>
  <b:Source>
    <b:Tag>Con01</b:Tag>
    <b:SourceType>JournalArticle</b:SourceType>
    <b:Guid>{7427B669-05CB-44B4-85F2-82BBAF552AF9}</b:Guid>
    <b:Author>
      <b:Author>
        <b:NameList>
          <b:Person>
            <b:Last>Conboy</b:Last>
            <b:First>K</b:First>
          </b:Person>
          <b:Person>
            <b:Last> Coyle, S</b:Last>
          </b:Person>
          <b:Person>
            <b:Last> Xiaofeng, W</b:Last>
          </b:Person>
        </b:NameList>
      </b:Author>
    </b:Author>
    <b:Title>People over Process: Key Challenges in Agile Development</b:Title>
    <b:JournalName>Software, IEEE</b:JournalName>
    <b:Year>2001</b:Year>
    <b:Pages> 48-57</b:Pages>
    <b:Volume>28</b:Volume>
    <b:Issue>4</b:Issue>
    <b:RefOrder>156</b:RefOrder>
  </b:Source>
  <b:Source>
    <b:Tag>Mar012</b:Tag>
    <b:SourceType>JournalArticle</b:SourceType>
    <b:Guid>{FB030C34-F1AA-4069-85A6-52C0E7B777BD}</b:Guid>
    <b:Author>
      <b:Author>
        <b:NameList>
          <b:Person>
            <b:Last>Marks</b:Last>
            <b:First>M.</b:First>
            <b:Middle>A</b:Middle>
          </b:Person>
          <b:Person>
            <b:Last>Mathieu, J. E.,</b:Last>
          </b:Person>
        </b:NameList>
      </b:Author>
    </b:Author>
    <b:Title>A Temporally Based Framework and Taxonomy of Team Processes</b:Title>
    <b:JournalName>The Academy of Management Review</b:JournalName>
    <b:Year>2001</b:Year>
    <b:Pages>356-376</b:Pages>
    <b:Volume>26</b:Volume>
    <b:Issue>3</b:Issue>
    <b:RefOrder>44</b:RefOrder>
  </b:Source>
  <b:Source>
    <b:Tag>Bur06</b:Tag>
    <b:SourceType>JournalArticle</b:SourceType>
    <b:Guid>{F1411E85-933F-48AB-9629-12EBC04DFC42}</b:Guid>
    <b:Author>
      <b:Author>
        <b:NameList>
          <b:Person>
            <b:Last>Burke</b:Last>
            <b:First>C.</b:First>
          </b:Person>
          <b:Person>
            <b:Last>Stagl, K</b:Last>
          </b:Person>
        </b:NameList>
      </b:Author>
    </b:Author>
    <b:Title>What type of leadership behaviors are functional in teams?</b:Title>
    <b:JournalName>The Leadership Quarterly</b:JournalName>
    <b:Year>2006</b:Year>
    <b:Pages>288-307</b:Pages>
    <b:Volume>17</b:Volume>
    <b:Issue>3</b:Issue>
    <b:RefOrder>137</b:RefOrder>
  </b:Source>
  <b:Source>
    <b:Tag>Moe1</b:Tag>
    <b:SourceType>JournalArticle</b:SourceType>
    <b:Guid>{1CE9F7AC-DA99-4D91-842F-5EE9D7B3D04E}</b:Guid>
    <b:Author>
      <b:Author>
        <b:NameList>
          <b:Person>
            <b:Last>Moe</b:Last>
            <b:First>N.</b:First>
            <b:Middle>B</b:Middle>
          </b:Person>
          <b:Person>
            <b:Last>Dingsøyr</b:Last>
            <b:First>T</b:First>
          </b:Person>
        </b:NameList>
      </b:Author>
    </b:Author>
    <b:Title>A teamwork model for understanding an agile team: A case study of a Scrum project</b:Title>
    <b:JournalName>Information and Software Technology</b:JournalName>
    <b:Year>2010</b:Year>
    <b:Pages>480-491</b:Pages>
    <b:Volume>52</b:Volume>
    <b:Issue>5</b:Issue>
    <b:RefOrder>138</b:RefOrder>
  </b:Source>
  <b:Source>
    <b:Tag>Ste95</b:Tag>
    <b:SourceType>JournalArticle</b:SourceType>
    <b:Guid>{CA28D79F-512C-47B0-AB20-4113D556CA8F}</b:Guid>
    <b:Author>
      <b:Author>
        <b:NameList>
          <b:Person>
            <b:Last>Young</b:Last>
            <b:First>Stephen</b:First>
            <b:Middle>L.</b:Middle>
          </b:Person>
        </b:NameList>
      </b:Author>
    </b:Author>
    <b:Title>Technology ... The enabler for tomorrow's agile enterprise</b:Title>
    <b:JournalName>ISA Transactions</b:JournalName>
    <b:Year>1995</b:Year>
    <b:Pages>335-341</b:Pages>
    <b:Volume>34</b:Volume>
    <b:RefOrder>157</b:RefOrder>
  </b:Source>
  <b:Source>
    <b:Tag>You05</b:Tag>
    <b:SourceType>JournalArticle</b:SourceType>
    <b:Guid>{2DEFC072-D46B-4E61-99DA-EAEC2291741B}</b:Guid>
    <b:Author>
      <b:Author>
        <b:NameList>
          <b:Person>
            <b:Last>Young</b:Last>
            <b:First>S.</b:First>
            <b:Middle>M</b:Middle>
          </b:Person>
          <b:Person>
            <b:Last> Edwards, H. M</b:Last>
          </b:Person>
        </b:NameList>
      </b:Author>
    </b:Author>
    <b:Title>Personality characteristics in an XP team: a repertory grid study</b:Title>
    <b:JournalName>SIGSOFT Softw. Eng</b:JournalName>
    <b:Year>2005</b:Year>
    <b:Pages>1-7</b:Pages>
    <b:Volume>30</b:Volume>
    <b:Issue>4</b:Issue>
    <b:RefOrder>139</b:RefOrder>
  </b:Source>
  <b:Source>
    <b:Tag>Chi</b:Tag>
    <b:SourceType>JournalArticle</b:SourceType>
    <b:Guid>{204BD8D9-96E9-46D6-918C-F954F5A66C00}</b:Guid>
    <b:Author>
      <b:Author>
        <b:NameList>
          <b:Person>
            <b:Last>Chiang</b:Last>
            <b:First>I.</b:First>
            <b:Middle>R</b:Middle>
          </b:Person>
          <b:Person>
            <b:Last>Mookerjee, V</b:Last>
            <b:First>S</b:First>
          </b:Person>
        </b:NameList>
      </b:Author>
    </b:Author>
    <b:Title>Improving software team productivity</b:Title>
    <b:Year>2004</b:Year>
    <b:Pages>89-93</b:Pages>
    <b:Volume>45</b:Volume>
    <b:Issue>5</b:Issue>
    <b:JournalName>Commun. ACM</b:JournalName>
    <b:RefOrder>158</b:RefOrder>
  </b:Source>
  <b:Source>
    <b:Tag>Kra95</b:Tag>
    <b:SourceType>JournalArticle</b:SourceType>
    <b:Guid>{82D9F94C-53E2-4D12-94B5-842BB65B1415}</b:Guid>
    <b:Author>
      <b:Author>
        <b:NameList>
          <b:Person>
            <b:Last>Kraut</b:Last>
            <b:First>R.</b:First>
            <b:Middle>E.</b:Middle>
          </b:Person>
          <b:Person>
            <b:Last>Streeter, L. A</b:Last>
          </b:Person>
        </b:NameList>
      </b:Author>
    </b:Author>
    <b:Title>Coordination in software development</b:Title>
    <b:JournalName>Commun. ACM</b:JournalName>
    <b:Year>1995</b:Year>
    <b:Pages>69-81</b:Pages>
    <b:Volume>38</b:Volume>
    <b:Issue>3</b:Issue>
    <b:RefOrder>159</b:RefOrder>
  </b:Source>
  <b:Source>
    <b:Tag>باغ83</b:Tag>
    <b:SourceType>Book</b:SourceType>
    <b:Guid>{B723F34D-F000-48A4-8414-E2F3EB06F45F}</b:Guid>
    <b:Author>
      <b:Author>
        <b:NameList>
          <b:Person>
            <b:Last>باغداساریان</b:Last>
            <b:First>ادیک</b:First>
          </b:Person>
        </b:NameList>
      </b:Author>
    </b:Author>
    <b:Title>بررس اصول اساسی مدیریت پروژه برای کارفرمایان، مهندسان مشاور، معماران و پیمانکاران</b:Title>
    <b:Year>1383</b:Year>
    <b:LCID>fa-IR</b:LCID>
    <b:City>تهران</b:City>
    <b:RefOrder>33</b:RefOrder>
  </b:Source>
  <b:Source>
    <b:Tag>حسی91</b:Tag>
    <b:SourceType>ConferenceProceedings</b:SourceType>
    <b:Guid>{AB5B7D2C-49A0-4DF7-98B0-5685A2CB6A31}</b:Guid>
    <b:Title>نقش صنعتی سازی ساخت وساز ساختمان در توسعه کشور و چالشهای پیاده سازی آن</b:Title>
    <b:Year>1391</b:Year>
    <b:City>تهران</b:City>
    <b:Publisher>سومین کنفرانس بین المللی صنعت احداث، موسسه تحقیق و توسعه صنعت احداث</b:Publisher>
    <b:Author>
      <b:Author>
        <b:NameList>
          <b:Person>
            <b:Last>حسینی</b:Last>
            <b:First>وحید</b:First>
            <b:Middle>شاه</b:Middle>
          </b:Person>
          <b:Person>
            <b:Last>وجدانی</b:Last>
            <b:First>احمد</b:First>
          </b:Person>
          <b:Person>
            <b:Last>امیری</b:Last>
            <b:First>امید</b:First>
          </b:Person>
        </b:NameList>
      </b:Author>
    </b:Author>
    <b:LCID>fa-IR</b:LCID>
    <b:RefOrder>160</b:RefOrder>
  </b:Source>
  <b:Source>
    <b:Tag>Hof01</b:Tag>
    <b:SourceType>Book</b:SourceType>
    <b:Guid>{1BBFEB8A-276C-492F-86C5-99D1E45B9BA3}</b:Guid>
    <b:Title>Culture's Consequences: Comparing Values, Behaviors, Institutions and Organizations Across Nations</b:Title>
    <b:Year>2001</b:Year>
    <b:City>California</b:City>
    <b:Publisher>Thousand Oaks</b:Publisher>
    <b:Author>
      <b:Author>
        <b:NameList>
          <b:Person>
            <b:Last>Hofstede</b:Last>
            <b:First>Geert</b:First>
          </b:Person>
        </b:NameList>
      </b:Author>
    </b:Author>
    <b:YearAccessed>2018</b:YearAccessed>
    <b:MonthAccessed>07</b:MonthAccessed>
    <b:DayAccessed>16</b:DayAccessed>
    <b:URL> http://geert-hofstede.com/iran.html</b:URL>
    <b:Edition>2</b:Edition>
    <b:RefOrder>53</b:RefOrder>
  </b:Source>
  <b:Source>
    <b:Tag>راز95</b:Tag>
    <b:SourceType>JournalArticle</b:SourceType>
    <b:Guid>{19240FC6-7CE7-47E4-A660-27BCB7FD6D6E}</b:Guid>
    <b:Title>سنجش ظرفیت سازمان برای انجام کارتیمی</b:Title>
    <b:Year>1395</b:Year>
    <b:Author>
      <b:Author>
        <b:NameList>
          <b:Person>
            <b:Last>رازنهان</b:Last>
            <b:First>فیروز</b:First>
          </b:Person>
          <b:Person>
            <b:Last>ملک پور</b:Last>
            <b:First>سیّد صابر</b:First>
          </b:Person>
        </b:NameList>
      </b:Author>
    </b:Author>
    <b:JournalName>فصلنام ه مطالعات رفتار سازمانی</b:JournalName>
    <b:Pages>84-51</b:Pages>
    <b:Volume>3</b:Volume>
    <b:Issue>19</b:Issue>
    <b:LCID>fa-IR</b:LCID>
    <b:RefOrder>54</b:RefOrder>
  </b:Source>
  <b:Source>
    <b:Tag>Car12</b:Tag>
    <b:SourceType>JournalArticle</b:SourceType>
    <b:Guid>{2172EDEB-5893-4194-AFD4-CB3DB34972DE}</b:Guid>
    <b:Author>
      <b:Author>
        <b:NameList>
          <b:Person>
            <b:Last>Carne</b:Last>
            <b:First>B</b:First>
          </b:Person>
          <b:Person>
            <b:Last> Kennedy, M</b:Last>
          </b:Person>
          <b:Person>
            <b:Last>Gray, T</b:Last>
          </b:Person>
        </b:NameList>
      </b:Author>
    </b:Author>
    <b:Title>Crisis resource management in emergency medicine</b:Title>
    <b:JournalName>Emergency Medicine Australasia</b:JournalName>
    <b:Year>2012</b:Year>
    <b:Pages>7-13</b:Pages>
    <b:Volume>24</b:Volume>
    <b:Issue>1</b:Issue>
    <b:RefOrder>88</b:RefOrder>
  </b:Source>
  <b:Source>
    <b:Tag>Par00</b:Tag>
    <b:SourceType>JournalArticle</b:SourceType>
    <b:Guid>{5D65164B-CB03-4E3C-94DC-E06F13C47F10}</b:Guid>
    <b:Author>
      <b:Author>
        <b:NameList>
          <b:Person>
            <b:Last>Paris</b:Last>
            <b:First>C</b:First>
          </b:Person>
          <b:Person>
            <b:Last>Salas, E</b:Last>
          </b:Person>
          <b:Person>
            <b:Last>Bowers, J. A</b:Last>
          </b:Person>
        </b:NameList>
      </b:Author>
    </b:Author>
    <b:Title>Teamwork in multi-person systems: a review and analysis</b:Title>
    <b:JournalName>Ergonomics</b:JournalName>
    <b:Year>2000</b:Year>
    <b:Pages>1052-107548</b:Pages>
    <b:Volume>48</b:Volume>
    <b:Issue>3</b:Issue>
    <b:RefOrder>43</b:RefOrder>
  </b:Source>
  <b:Source>
    <b:Tag>Fos02</b:Tag>
    <b:SourceType>Book</b:SourceType>
    <b:Guid>{ABD65E32-0889-42D1-A990-9D513DB11817}</b:Guid>
    <b:Author>
      <b:Author>
        <b:NameList>
          <b:Person>
            <b:Last>Foster</b:Last>
            <b:First>M.</b:First>
            <b:Middle>N</b:Middle>
          </b:Person>
          <b:Person>
            <b:Last>Smithers, S</b:Last>
          </b:Person>
          <b:Person>
            <b:Last>Livingstone, H</b:Last>
          </b:Person>
        </b:NameList>
      </b:Author>
    </b:Author>
    <b:Title>Teamwork and Military Leadership(Prepared for: Canadian Forces Leadership Institute</b:Title>
    <b:Year>2002</b:Year>
    <b:Publisher>Canadian Forces Leadership Institute</b:Publisher>
    <b:RefOrder>47</b:RefOrder>
  </b:Source>
  <b:Source>
    <b:Tag>Gre03</b:Tag>
    <b:SourceType>Book</b:SourceType>
    <b:Guid>{8F47BFA5-4CE9-430C-B393-DFD8A5647D7C}</b:Guid>
    <b:Author>
      <b:Author>
        <b:NameList>
          <b:Person>
            <b:Last>Greenberg</b:Last>
            <b:First>R.</b:First>
            <b:Middle>A</b:Middle>
          </b:Person>
          <b:Person>
            <b:Last>Baron, R. A</b:Last>
          </b:Person>
        </b:NameList>
      </b:Author>
    </b:Author>
    <b:Title>Behavior in organizations</b:Title>
    <b:Year>2003</b:Year>
    <b:City>New Jersey</b:City>
    <b:Publisher>Upper Saddle River</b:Publisher>
    <b:Edition>8</b:Edition>
    <b:RefOrder>51</b:RefOrder>
  </b:Source>
  <b:Source>
    <b:Tag>Raf10</b:Tag>
    <b:SourceType>JournalArticle</b:SourceType>
    <b:Guid>{7D55D34E-8964-418E-A26F-DB65854FD7DF}</b:Guid>
    <b:Author>
      <b:Author>
        <b:NameList>
          <b:Person>
            <b:Last>Rafferty</b:Last>
            <b:First>L.</b:First>
            <b:Middle>A</b:Middle>
          </b:Person>
          <b:Person>
            <b:Last>Stanton, N. A</b:Last>
          </b:Person>
          <b:Person>
            <b:Last>Walker, G. H</b:Last>
          </b:Person>
        </b:NameList>
      </b:Author>
    </b:Author>
    <b:Title>The famous five factors in teamwork: a case study of fratricide</b:Title>
    <b:Year>2010</b:Year>
    <b:Publisher>Ergonomics</b:Publisher>
    <b:JournalName>Ergonomics</b:JournalName>
    <b:Pages>1187-1204</b:Pages>
    <b:Volume>10</b:Volume>
    <b:RefOrder>52</b:RefOrder>
  </b:Source>
  <b:Source>
    <b:Tag>Buv17</b:Tag>
    <b:SourceType>JournalArticle</b:SourceType>
    <b:Guid>{E981AD4B-2F5C-4229-B494-2823A0003978}</b:Guid>
    <b:Author>
      <b:Author>
        <b:NameList>
          <b:Person>
            <b:Last>Buvik</b:Last>
            <b:First>Marte</b:First>
            <b:Middle>Pettersen</b:Middle>
          </b:Person>
          <b:Person>
            <b:Last>Tvedt</b:Last>
            <b:First>Sturle</b:First>
            <b:Middle>Danielsen</b:Middle>
          </b:Person>
        </b:NameList>
      </b:Author>
    </b:Author>
    <b:Title>The Influence of Project Commitment and Team Commitment on the Relationship Between Trust and Knowledge Sharing in Project Teams</b:Title>
    <b:JournalName>Project Management Journal</b:JournalName>
    <b:Year>2017</b:Year>
    <b:Pages>5–21</b:Pages>
    <b:Volume>48</b:Volume>
    <b:Issue>2</b:Issue>
    <b:RefOrder>85</b:RefOrder>
  </b:Source>
  <b:Source>
    <b:Tag>Tab17</b:Tag>
    <b:SourceType>JournalArticle</b:SourceType>
    <b:Guid>{84BBA45C-F72A-4A28-8BA2-332DD68A94BA}</b:Guid>
    <b:Author>
      <b:Author>
        <b:NameList>
          <b:Person>
            <b:Last>Tabassi</b:Last>
            <b:First>Amin</b:First>
            <b:Middle>Akhavan</b:Middle>
          </b:Person>
          <b:Person>
            <b:Last>Roufechaei</b:Last>
            <b:Middle>Kamand</b:Middle>
            <b:First>M</b:First>
          </b:Person>
          <b:Person>
            <b:Last>Abu Bakar</b:Last>
            <b:First>Abu Hassan</b:First>
          </b:Person>
          <b:Person>
            <b:Last>Yusof</b:Last>
            <b:First>Nor’Aini</b:First>
          </b:Person>
        </b:NameList>
      </b:Author>
    </b:Author>
    <b:Title>Linking Team Condition and Team Performance: A Transformational Leadership Approach</b:Title>
    <b:JournalName>Project Management Journal</b:JournalName>
    <b:Year>2017</b:Year>
    <b:Pages>22–38</b:Pages>
    <b:Volume>48</b:Volume>
    <b:Issue>2</b:Issue>
    <b:RefOrder>37</b:RefOrder>
  </b:Source>
  <b:Source>
    <b:Tag>She97</b:Tag>
    <b:SourceType>JournalArticle</b:SourceType>
    <b:Guid>{33EB3D7C-F9D1-47CD-A292-EA5AB43BAA62}</b:Guid>
    <b:Author>
      <b:Author>
        <b:NameList>
          <b:Person>
            <b:Last>Shenhar</b:Last>
            <b:First>A</b:First>
          </b:Person>
          <b:Person>
            <b:Last>Levy</b:Last>
            <b:First>O</b:First>
          </b:Person>
          <b:Person>
            <b:Last>Dvir</b:Last>
            <b:First>D</b:First>
          </b:Person>
        </b:NameList>
      </b:Author>
    </b:Author>
    <b:Title>Mapping the dimensions of project success</b:Title>
    <b:JournalName>Project Management Journal</b:JournalName>
    <b:Year>1997</b:Year>
    <b:Pages>5-13</b:Pages>
    <b:Volume>28</b:Volume>
    <b:RefOrder>9</b:RefOrder>
  </b:Source>
  <b:Source>
    <b:Tag>She01</b:Tag>
    <b:SourceType>JournalArticle</b:SourceType>
    <b:Guid>{F31399C5-3C68-46E9-B297-F92B8CB8440F}</b:Guid>
    <b:Author>
      <b:Author>
        <b:NameList>
          <b:Person>
            <b:Last>Shenhar</b:Last>
            <b:First>A.J</b:First>
          </b:Person>
          <b:Person>
            <b:Last>Dvir</b:Last>
            <b:First>D</b:First>
          </b:Person>
          <b:Person>
            <b:Last>Levy</b:Last>
            <b:First>O</b:First>
          </b:Person>
          <b:Person>
            <b:Last>Maltz</b:Last>
            <b:First>A.C</b:First>
          </b:Person>
        </b:NameList>
      </b:Author>
    </b:Author>
    <b:Title>Project success: a multidimensional strategic concept</b:Title>
    <b:JournalName>Long Range Planning</b:JournalName>
    <b:Year>2001</b:Year>
    <b:Pages>699–725</b:Pages>
    <b:Volume>34</b:Volume>
    <b:RefOrder>10</b:RefOrder>
  </b:Source>
  <b:Source>
    <b:Tag>Cha04</b:Tag>
    <b:SourceType>JournalArticle</b:SourceType>
    <b:Guid>{D36F92C5-BCFD-4A7C-B1BD-15F540191C29}</b:Guid>
    <b:Author>
      <b:Author>
        <b:NameList>
          <b:Person>
            <b:Last>Chan</b:Last>
            <b:First>Albert</b:First>
            <b:Middle>P.C.</b:Middle>
          </b:Person>
          <b:Person>
            <b:Last>Chan</b:Last>
            <b:Middle>P.L.</b:Middle>
            <b:First>Ada </b:First>
          </b:Person>
        </b:NameList>
      </b:Author>
    </b:Author>
    <b:Title>Key performance indicators for measuring construction success</b:Title>
    <b:JournalName>Benchmarking: An International Journal</b:JournalName>
    <b:Year>2004</b:Year>
    <b:Pages>.203-221</b:Pages>
    <b:Volume>11</b:Volume>
    <b:Issue>2</b:Issue>
    <b:RefOrder>11</b:RefOrder>
  </b:Source>
  <b:Source>
    <b:Tag>Str16</b:Tag>
    <b:SourceType>JournalArticle</b:SourceType>
    <b:Guid>{398D3BB6-CC2F-4B48-8894-62B17F454E62}</b:Guid>
    <b:Author>
      <b:Author>
        <b:NameList>
          <b:Person>
            <b:Last>Streule</b:Last>
            <b:First>Thomas</b:First>
          </b:Person>
          <b:Person>
            <b:Last>Miserini</b:Last>
            <b:First>Nino</b:First>
          </b:Person>
          <b:Person>
            <b:Last>Bartlome</b:Last>
            <b:First>Olin</b:First>
          </b:Person>
        </b:NameList>
      </b:Author>
    </b:Author>
    <b:Title>Implementation of Scrum in the Construction Industry</b:Title>
    <b:JournalName>Procedia Engineering</b:JournalName>
    <b:Year>2016</b:Year>
    <b:Pages>269 – 276</b:Pages>
    <b:Volume>164</b:Volume>
    <b:RefOrder>128</b:RefOrder>
  </b:Source>
  <b:Source>
    <b:Tag>Sch13</b:Tag>
    <b:SourceType>InternetSite</b:SourceType>
    <b:Guid>{C0570FC4-9703-4549-A27D-4742B3FF2182}</b:Guid>
    <b:Title>The definitive guide to Scrum: The rules of the game</b:Title>
    <b:Year>2013</b:Year>
    <b:Author>
      <b:Author>
        <b:NameList>
          <b:Person>
            <b:Last>Schwaber</b:Last>
            <b:First>K</b:First>
          </b:Person>
          <b:Person>
            <b:Last>Sutherland</b:Last>
            <b:First>J</b:First>
          </b:Person>
        </b:NameList>
      </b:Author>
    </b:Author>
    <b:YearAccessed>2018</b:YearAccessed>
    <b:MonthAccessed>07</b:MonthAccessed>
    <b:DayAccessed>27</b:DayAccessed>
    <b:URL>http://www.scrumguides.org/docs/scrumguide/v1/scrum-guide-us.pdf</b:URL>
    <b:RefOrder>129</b:RefOrder>
  </b:Source>
  <b:Source>
    <b:Tag>Ade17</b:Tag>
    <b:SourceType>JournalArticle</b:SourceType>
    <b:Guid>{B8A986DC-0E4E-4FEE-8347-412BAA931252}</b:Guid>
    <b:Author>
      <b:Author>
        <b:NameList>
          <b:Person>
            <b:Last>Adenso-Díaz</b:Last>
            <b:First>B.</b:First>
          </b:Person>
          <b:Person>
            <b:Last>Lozano</b:Last>
            <b:First>S</b:First>
          </b:Person>
          <b:Person>
            <b:Last>Gutiérrez</b:Last>
            <b:First>E</b:First>
          </b:Person>
        </b:NameList>
      </b:Author>
    </b:Author>
    <b:Title>Assessing individual performance based on the efficiency of projects</b:Title>
    <b:Year>2017</b:Year>
    <b:JournalName>Computers &amp; Industrial Engineering</b:JournalName>
    <b:Pages>280–288</b:Pages>
    <b:Volume>107</b:Volume>
    <b:RefOrder>94</b:RefOrder>
  </b:Source>
  <b:Source>
    <b:Tag>Ser14</b:Tag>
    <b:SourceType>JournalArticle</b:SourceType>
    <b:Guid>{0F544BCC-3AEB-4387-B687-24080766CEAD}</b:Guid>
    <b:Author>
      <b:Author>
        <b:NameList>
          <b:Person>
            <b:Last>Serrador</b:Last>
            <b:First>Dr</b:First>
            <b:Middle>Pedro</b:Middle>
          </b:Person>
          <b:Person>
            <b:Last>Rodney</b:Last>
            <b:First>Turner</b:First>
          </b:Person>
        </b:NameList>
      </b:Author>
    </b:Author>
    <b:Title>The Relationship between Project Success and Project Efficiency</b:Title>
    <b:JournalName>Procedia - Social and Behavioral Sciences</b:JournalName>
    <b:Year>2014</b:Year>
    <b:Pages>75 – 84</b:Pages>
    <b:Volume>119</b:Volume>
    <b:RefOrder>17</b:RefOrder>
  </b:Source>
  <b:Source>
    <b:Tag>She09</b:Tag>
    <b:SourceType>JournalArticle</b:SourceType>
    <b:Guid>{DFA00B5A-9B74-4998-A198-A0376232935D}</b:Guid>
    <b:Author>
      <b:Author>
        <b:NameList>
          <b:Person>
            <b:Last>Elattar</b:Last>
            <b:First>Sherif</b:First>
            <b:Middle>Mohamed Sabry</b:Middle>
          </b:Person>
        </b:NameList>
      </b:Author>
    </b:Author>
    <b:Title>Towards developing an improved methodology for evaluating performance and achieving success in construction projects</b:Title>
    <b:JournalName>Academic Journals</b:JournalName>
    <b:Year>2009</b:Year>
    <b:Pages>549-554</b:Pages>
    <b:Volume>4</b:Volume>
    <b:Issue>6</b:Issue>
    <b:RefOrder>15</b:RefOrder>
  </b:Source>
  <b:Source>
    <b:Tag>Bac03</b:Tag>
    <b:SourceType>ConferenceProceedings</b:SourceType>
    <b:Guid>{90F9297B-FD97-44C1-BED6-3A20089B8D7D}</b:Guid>
    <b:Title>Critical success factors for projects</b:Title>
    <b:Year>2003</b:Year>
    <b:Author>
      <b:Author>
        <b:NameList>
          <b:Person>
            <b:Last>Baccarini</b:Last>
            <b:First>D</b:First>
          </b:Person>
          <b:Person>
            <b:Last>Collins</b:Last>
            <b:First>A</b:First>
          </b:Person>
        </b:NameList>
      </b:Author>
    </b:Author>
    <b:City>Auckland</b:City>
    <b:Publisher>17th ANZAM Conference</b:Publisher>
    <b:RefOrder>14</b:RefOrder>
  </b:Source>
  <b:Source>
    <b:Tag>Ban17</b:Tag>
    <b:SourceType>JournalArticle</b:SourceType>
    <b:Guid>{07840864-F85A-4C08-B1ED-25C74AC6F07F}</b:Guid>
    <b:Title>Critical success factors (CSFs) for integration of sustainability into construction project management practices in developing countries</b:Title>
    <b:Year>2017</b:Year>
    <b:Author>
      <b:Author>
        <b:NameList>
          <b:Person>
            <b:Last>Banihashemi</b:Last>
            <b:First>Saeed</b:First>
          </b:Person>
          <b:Person>
            <b:Last> Hosseini</b:Last>
            <b:First>M. Reza</b:First>
          </b:Person>
          <b:Person>
            <b:Last>Golizadeh</b:Last>
            <b:First>Hamed</b:First>
          </b:Person>
          <b:Person>
            <b:Last>Sankaran</b:Last>
            <b:First>Shankar </b:First>
          </b:Person>
        </b:NameList>
      </b:Author>
    </b:Author>
    <b:JournalName>International Journal of Project Management</b:JournalName>
    <b:Pages>1103–1119</b:Pages>
    <b:Volume>35</b:Volume>
    <b:RefOrder>19</b:RefOrder>
  </b:Source>
  <b:Source>
    <b:Tag>Dhu16</b:Tag>
    <b:SourceType>JournalArticle</b:SourceType>
    <b:Guid>{49C2CFCF-CAC3-47F6-9BC8-B0349AC08C40}</b:Guid>
    <b:Author>
      <b:Author>
        <b:NameList>
          <b:Person>
            <b:Last>Dhurup</b:Last>
            <b:First>M</b:First>
          </b:Person>
          <b:Person>
            <b:Last>Surujlal</b:Last>
            <b:First>J</b:First>
          </b:Person>
          <b:Person>
            <b:Last>Kabongo</b:Last>
            <b:First>D.M</b:First>
          </b:Person>
        </b:NameList>
      </b:Author>
    </b:Author>
    <b:Title>Finding synergic relationships in teamwork, organizational commitment and job satisfaction: a case study of a construction organization in a developing country</b:Title>
    <b:JournalName>Procedia Economics and Finance</b:JournalName>
    <b:Year>2016</b:Year>
    <b:Pages>485-492</b:Pages>
    <b:Volume>35</b:Volume>
    <b:RefOrder>4</b:RefOrder>
  </b:Source>
  <b:Source>
    <b:Tag>Zha13</b:Tag>
    <b:SourceType>JournalArticle</b:SourceType>
    <b:Guid>{08DC8A6E-B9E7-4A14-A8BF-15BD75261360}</b:Guid>
    <b:Title>Sharing Tacit Knowledge for Integrated Project Team Flexibility: Case Study of Integrated Project Delivery</b:Title>
    <b:Year>2013</b:Year>
    <b:Author>
      <b:Author>
        <b:NameList>
          <b:Person>
            <b:Last>Zhang</b:Last>
            <b:First>Lianying</b:First>
          </b:Person>
          <b:Person>
            <b:Last>Jing </b:Last>
            <b:First>He</b:First>
          </b:Person>
          <b:Person>
            <b:Last>Shuguo</b:Last>
            <b:First> Zhou</b:First>
          </b:Person>
        </b:NameList>
      </b:Author>
    </b:Author>
    <b:JournalName>Journal of Construction Engineering and Management</b:JournalName>
    <b:Volume>139</b:Volume>
    <b:Issue>7</b:Issue>
    <b:RefOrder>5</b:RefOrder>
  </b:Source>
  <b:Source>
    <b:Tag>عظی96</b:Tag>
    <b:SourceType>ConferenceProceedings</b:SourceType>
    <b:Guid>{0FC4105C-8C04-41FE-BC64-03B2EFE44546}</b:Guid>
    <b:Author>
      <b:Author>
        <b:NameList>
          <b:Person>
            <b:Last>عظیمی</b:Last>
            <b:First>پوریا</b:First>
          </b:Person>
        </b:NameList>
      </b:Author>
    </b:Author>
    <b:Title>عوامل موثر بر بهره وری نیروی انسانی در پروژه های عمرانی</b:Title>
    <b:Year>1396</b:Year>
    <b:City>تهران</b:City>
    <b:Publisher>چهارمین کنفرانس ملی مدیریت ساخت و پروژه</b:Publisher>
    <b:LCID>fa-IR</b:LCID>
    <b:RefOrder>3</b:RefOrder>
  </b:Source>
  <b:Source>
    <b:Tag>Bel021</b:Tag>
    <b:SourceType>JournalArticle</b:SourceType>
    <b:Guid>{DEAC6DC1-0D8B-4275-8618-232C224F3F4F}</b:Guid>
    <b:Author>
      <b:Author>
        <b:NameList>
          <b:Person>
            <b:Last>Bell</b:Last>
            <b:First>B.</b:First>
            <b:Middle>S</b:Middle>
          </b:Person>
          <b:Person>
            <b:Last>Kozlowski</b:Last>
            <b:First>S. W. J</b:First>
          </b:Person>
        </b:NameList>
      </b:Author>
    </b:Author>
    <b:Title>A typology of virtual teams: Implications for effective leadership</b:Title>
    <b:JournalName>Group &amp; Organization Management</b:JournalName>
    <b:Year>2002</b:Year>
    <b:Pages>14-49</b:Pages>
    <b:Volume>27</b:Volume>
    <b:Issue>1</b:Issue>
    <b:RefOrder>74</b:RefOrder>
  </b:Source>
  <b:Source>
    <b:Tag>Noe11</b:Tag>
    <b:SourceType>Book</b:SourceType>
    <b:Guid>{E7D8394F-8206-4F7D-94B2-1A1484A05B8F}</b:Guid>
    <b:Author>
      <b:Author>
        <b:NameList>
          <b:Person>
            <b:Last>Noe</b:Last>
            <b:First>R.A</b:First>
          </b:Person>
          <b:Person>
            <b:Last>Hollenbeck</b:Last>
            <b:First>J.R</b:First>
          </b:Person>
          <b:Person>
            <b:Last>Gerhart</b:Last>
            <b:First>B</b:First>
          </b:Person>
          <b:Person>
            <b:Last>Wright</b:Last>
            <b:First>P.M</b:First>
          </b:Person>
        </b:NameList>
      </b:Author>
    </b:Author>
    <b:Title>Fundamentals of human resource management</b:Title>
    <b:Year>2011</b:Year>
    <b:City>New York </b:City>
    <b:Publisher>McGraw-Hill Irwin</b:Publisher>
    <b:Edition>4th edition</b:Edition>
    <b:RefOrder>6</b:RefOrder>
  </b:Source>
  <b:Source>
    <b:Tag>شمس93</b:Tag>
    <b:SourceType>Book</b:SourceType>
    <b:Guid>{E88517B3-69F1-4D4B-848F-84DE9C8ACF85}</b:Guid>
    <b:Author>
      <b:Author>
        <b:NameList>
          <b:Person>
            <b:Last>شمس</b:Last>
            <b:First>اسدا..</b:First>
          </b:Person>
          <b:Person>
            <b:Last>افروغ</b:Last>
            <b:First>سعید</b:First>
          </b:Person>
        </b:NameList>
      </b:Author>
    </b:Author>
    <b:Title>روش تحقیق بدون معلم</b:Title>
    <b:Year>1393</b:Year>
    <b:City>اصفهان</b:City>
    <b:Publisher>اندیشه گویا</b:Publisher>
    <b:RefOrder>143</b:RefOrder>
  </b:Source>
  <b:Source>
    <b:Tag>Mar96</b:Tag>
    <b:SourceType>JournalArticle</b:SourceType>
    <b:Guid>{6E58A0AC-4448-4628-BFE3-40F04540FF15}</b:Guid>
    <b:Title>Sampling for qualitative research</b:Title>
    <b:Year>1996</b:Year>
    <b:Author>
      <b:Author>
        <b:NameList>
          <b:Person>
            <b:Last>Marshall</b:Last>
            <b:First>MN</b:First>
          </b:Person>
        </b:NameList>
      </b:Author>
    </b:Author>
    <b:JournalName>Family Practice</b:JournalName>
    <b:Pages>522-525</b:Pages>
    <b:Volume>13</b:Volume>
    <b:RefOrder>144</b:RefOrder>
  </b:Source>
  <b:Source>
    <b:Tag>ناد91</b:Tag>
    <b:SourceType>Book</b:SourceType>
    <b:Guid>{501D42E7-8F43-439D-B85B-58B02AE7F1F0}</b:Guid>
    <b:Title>روش های تحقیق و چگونگی ارزشیابی آن در علوم انسانی (با تاکید بر علوم تربیتی)</b:Title>
    <b:Year>1391</b:Year>
    <b:LCID>fa-IR</b:LCID>
    <b:Author>
      <b:Author>
        <b:NameList>
          <b:Person>
            <b:Last>نادری</b:Last>
            <b:First>عزت</b:First>
            <b:Middle>الله</b:Middle>
          </b:Person>
          <b:Person>
            <b:Last>سیف نراقی</b:Last>
            <b:First>مریم</b:First>
          </b:Person>
        </b:NameList>
      </b:Author>
    </b:Author>
    <b:City>تهران</b:City>
    <b:Publisher> ارسباران </b:Publisher>
    <b:RefOrder>145</b:RefOrder>
  </b:Source>
  <b:Source>
    <b:Tag>Ger11</b:Tag>
    <b:SourceType>JournalArticle</b:SourceType>
    <b:Guid>{CC7591C5-C533-454C-A4A3-D7ABCCA1BDEC}</b:Guid>
    <b:Author>
      <b:Author>
        <b:NameList>
          <b:Person>
            <b:Last>Germain</b:Last>
            <b:First>Marie‐Line</b:First>
          </b:Person>
        </b:NameList>
      </b:Author>
    </b:Author>
    <b:Title>Developing trust in virtual teams</b:Title>
    <b:Year>2011</b:Year>
    <b:JournalName>Performance Improvement Quarterly</b:JournalName>
    <b:Pages>29-54</b:Pages>
    <b:Volume>24</b:Volume>
    <b:Issue>3</b:Issue>
    <b:RefOrder>77</b:RefOrder>
  </b:Source>
  <b:Source>
    <b:Tag>Gul11</b:Tag>
    <b:SourceType>JournalArticle</b:SourceType>
    <b:Guid>{DF762E12-45BC-4479-A62C-D3774D2CD588}</b:Guid>
    <b:Author>
      <b:Author>
        <b:NameList>
          <b:Person>
            <b:Last>Gulliksen</b:Last>
            <b:First>V</b:First>
          </b:Person>
          <b:Person>
            <b:Last>Moe</b:Last>
            <b:First>N</b:First>
          </b:Person>
        </b:NameList>
      </b:Author>
    </b:Author>
    <b:Title>Challenges to Teamwork: A Multiple Case Study of Two Agile Teams</b:Title>
    <b:JournalName>Agile Processes in Software Engineering and Extreme Programming</b:JournalName>
    <b:Year>2011</b:Year>
    <b:Pages>146-161</b:Pages>
    <b:Volume>77</b:Volume>
    <b:RefOrder>136</b:RefOrder>
  </b:Source>
  <b:Source>
    <b:Tag>HDu17</b:Tag>
    <b:SourceType>JournalArticle</b:SourceType>
    <b:Guid>{EAA3A439-326C-4402-A7C3-BD6DEC54C597}</b:Guid>
    <b:Title>Virtual teams in organizations</b:Title>
    <b:Year>2017</b:Year>
    <b:Pages>569-574</b:Pages>
    <b:Author>
      <b:Author>
        <b:NameList>
          <b:Person>
            <b:Last>Dulebohn</b:Last>
            <b:First>James.H</b:First>
          </b:Person>
          <b:Person>
            <b:Last>Hoch</b:Last>
            <b:First>Julia</b:First>
            <b:Middle>E</b:Middle>
          </b:Person>
        </b:NameList>
      </b:Author>
    </b:Author>
    <b:JournalName>Human Resource Management Review</b:JournalName>
    <b:Volume>27</b:Volume>
    <b:Issue>4</b:Issue>
    <b:RefOrder>78</b:RefOrder>
  </b:Source>
  <b:Source>
    <b:Tag>Mar05</b:Tag>
    <b:SourceType>JournalArticle</b:SourceType>
    <b:Guid>{54B96B41-5902-4E7E-B053-8AF0396BC977}</b:Guid>
    <b:Author>
      <b:Author>
        <b:NameList>
          <b:Person>
            <b:Last>Hoegl</b:Last>
            <b:First>Martin</b:First>
          </b:Person>
        </b:NameList>
      </b:Author>
    </b:Author>
    <b:Title>Smaller teams—better teamwork: How to keep project teams small</b:Title>
    <b:JournalName>Business Horizons</b:JournalName>
    <b:Year>2005</b:Year>
    <b:Pages>209—214</b:Pages>
    <b:Volume>48</b:Volume>
    <b:RefOrder>95</b:RefOrder>
  </b:Source>
  <b:Source>
    <b:Tag>Uhe04</b:Tag>
    <b:SourceType>Book</b:SourceType>
    <b:Guid>{5FD4B58E-1504-4B89-85A9-686EA905DD26}</b:Guid>
    <b:Title>Essentials of Construction Management</b:Title>
    <b:Year>2004</b:Year>
    <b:Author>
      <b:Author>
        <b:NameList>
          <b:Person>
            <b:Last>Uher</b:Last>
            <b:First>T.</b:First>
            <b:Middle>E</b:Middle>
          </b:Person>
          <b:Person>
            <b:Last>Loosemore</b:Last>
            <b:First>M</b:First>
          </b:Person>
        </b:NameList>
      </b:Author>
    </b:Author>
    <b:City>Sydney</b:City>
    <b:Publisher>UNSW Press</b:Publisher>
    <b:RefOrder>55</b:RefOrder>
  </b:Source>
  <b:Source>
    <b:Tag>Gor07</b:Tag>
    <b:SourceType>JournalArticle</b:SourceType>
    <b:Guid>{E8F01A5C-86CB-4202-B1AE-E05EDB154B79}</b:Guid>
    <b:Title>Communication behaviour during management and design team meetings: a comparison of group interaction</b:Title>
    <b:Year>2007</b:Year>
    <b:Author>
      <b:Author>
        <b:NameList>
          <b:Person>
            <b:Last>Gorse</b:Last>
            <b:First>C.A</b:First>
          </b:Person>
          <b:Person>
            <b:Last>Emmitt</b:Last>
            <b:First>S</b:First>
          </b:Person>
        </b:NameList>
      </b:Author>
    </b:Author>
    <b:JournalName>Construction Management and Economics</b:JournalName>
    <b:Pages>1197-1213</b:Pages>
    <b:Volume>25</b:Volume>
    <b:Issue>11</b:Issue>
    <b:RefOrder>57</b:RefOrder>
  </b:Source>
  <b:Source>
    <b:Tag>Pat16</b:Tag>
    <b:SourceType>JournalArticle</b:SourceType>
    <b:Guid>{0C3147EC-6129-4608-AFE5-584CAEBFA6A8}</b:Guid>
    <b:Author>
      <b:Author>
        <b:NameList>
          <b:Person>
            <b:Last>Patanakul</b:Last>
            <b:First>P</b:First>
          </b:Person>
          <b:Person>
            <b:Last>Kwak</b:Last>
            <b:First>Y.H</b:First>
          </b:Person>
          <b:Person>
            <b:Last>Zwikael</b:Last>
            <b:First>O</b:First>
          </b:Person>
          <b:Person>
            <b:Last>Liu</b:Last>
            <b:First>M</b:First>
          </b:Person>
        </b:NameList>
      </b:Author>
    </b:Author>
    <b:Title>What impacts the performance of large-scale government projects?</b:Title>
    <b:JournalName>International Journal of Project Management</b:JournalName>
    <b:Year>2016</b:Year>
    <b:Pages>452-466</b:Pages>
    <b:Volume>34</b:Volume>
    <b:Issue>3</b:Issue>
    <b:RefOrder>18</b:RefOrder>
  </b:Source>
  <b:Source>
    <b:Tag>Dri92</b:Tag>
    <b:SourceType>JournalArticle</b:SourceType>
    <b:Guid>{76250B73-E8A3-43C6-AEE3-29A557108D04}</b:Guid>
    <b:Title>Collective behavior and team performance</b:Title>
    <b:Year>1992</b:Year>
    <b:Author>
      <b:Author>
        <b:NameList>
          <b:Person>
            <b:Last>Driskell</b:Last>
            <b:First>J.E</b:First>
          </b:Person>
          <b:Person>
            <b:Last>Salas</b:Last>
            <b:First>E</b:First>
          </b:Person>
        </b:NameList>
      </b:Author>
    </b:Author>
    <b:JournalName>Human factors</b:JournalName>
    <b:Pages>277-288</b:Pages>
    <b:Volume>34</b:Volume>
    <b:Issue>3</b:Issue>
    <b:RefOrder>69</b:RefOrder>
  </b:Source>
  <b:Source>
    <b:Tag>Dri921</b:Tag>
    <b:SourceType>JournalArticle</b:SourceType>
    <b:Guid>{E090AFF3-B57D-4614-B7A1-8FFEC1F53DF8}</b:Guid>
    <b:Author>
      <b:Author>
        <b:NameList>
          <b:Person>
            <b:Last>Driskell</b:Last>
            <b:First>J.</b:First>
            <b:Middle>E</b:Middle>
          </b:Person>
          <b:Person>
            <b:Last>Salas</b:Last>
            <b:First>E</b:First>
          </b:Person>
        </b:NameList>
      </b:Author>
    </b:Author>
    <b:Title>Collective behavior and team performance</b:Title>
    <b:JournalName>Human Factors</b:JournalName>
    <b:Year>1992</b:Year>
    <b:Pages>277–288</b:Pages>
    <b:Volume>34</b:Volume>
    <b:Issue>3</b:Issue>
    <b:RefOrder>161</b:RefOrder>
  </b:Source>
  <b:Source>
    <b:Tag>Tan92</b:Tag>
    <b:SourceType>JournalArticle</b:SourceType>
    <b:Guid>{8F7B41B1-BDC6-458D-ADDB-8E63D2DE5C0E}</b:Guid>
    <b:Author>
      <b:Author>
        <b:NameList>
          <b:Person>
            <b:Last>Tannenbaum</b:Last>
            <b:First>S.</b:First>
            <b:Middle>I</b:Middle>
          </b:Person>
          <b:Person>
            <b:Last>Beard</b:Last>
            <b:First>R.L</b:First>
          </b:Person>
          <b:Person>
            <b:Last>Salas</b:Last>
            <b:First>E</b:First>
          </b:Person>
        </b:NameList>
      </b:Author>
    </b:Author>
    <b:Title>Team building and its influence on team effectiveness : An examination of conceptual and empirical developments</b:Title>
    <b:JournalName>Advances in Psychology</b:JournalName>
    <b:Year>1992</b:Year>
    <b:Pages>117–153</b:Pages>
    <b:Volume>82</b:Volume>
    <b:RefOrder>68</b:RefOrder>
  </b:Source>
  <b:Source>
    <b:Tag>Ada02</b:Tag>
    <b:SourceType>JournalArticle</b:SourceType>
    <b:Guid>{3F2AEB59-D617-4CC0-9671-C3F61CA6BA16}</b:Guid>
    <b:Author>
      <b:Author>
        <b:NameList>
          <b:Person>
            <b:Last>Adams</b:Last>
            <b:First>S</b:First>
          </b:Person>
          <b:Person>
            <b:Last>Simon</b:Last>
            <b:First>L</b:First>
          </b:Person>
          <b:Person>
            <b:Last>Ruiz</b:Last>
            <b:First>B</b:First>
          </b:Person>
        </b:NameList>
      </b:Author>
    </b:Author>
    <b:Title>A pilot study of the performance of student teams in engineering education</b:Title>
    <b:JournalName>Journal of the American Society for Engineering Education</b:JournalName>
    <b:Year>2002</b:Year>
    <b:RefOrder>67</b:RefOrder>
  </b:Source>
  <b:Source>
    <b:Tag>Ros08</b:Tag>
    <b:SourceType>JournalArticle</b:SourceType>
    <b:Guid>{A6F7C7B7-8C29-4A0B-BC8D-1D3B3F5816B8}</b:Guid>
    <b:Author>
      <b:Author>
        <b:NameList>
          <b:Person>
            <b:Last>Ross</b:Last>
            <b:First>T.M</b:First>
          </b:Person>
          <b:Person>
            <b:Last>Jones</b:Last>
            <b:First>E.C</b:First>
          </b:Person>
          <b:Person>
            <b:Last>Adams</b:Last>
            <b:First>S.G</b:First>
          </b:Person>
        </b:NameList>
      </b:Author>
    </b:Author>
    <b:Title>Can team effectiveness be predicted?</b:Title>
    <b:JournalName>Team Performance Management</b:JournalName>
    <b:Year>2008</b:Year>
    <b:Pages>248-268</b:Pages>
    <b:Volume>14</b:Volume>
    <b:Issue>5-6</b:Issue>
    <b:RefOrder>64</b:RefOrder>
  </b:Source>
  <b:Source>
    <b:Tag>Sal05</b:Tag>
    <b:SourceType>JournalArticle</b:SourceType>
    <b:Guid>{D585FBE0-0FB8-483C-BEFE-299F938A7C2C}</b:Guid>
    <b:Author>
      <b:Author>
        <b:NameList>
          <b:Person>
            <b:Last>Salas</b:Last>
            <b:First>E</b:First>
          </b:Person>
          <b:Person>
            <b:Last>Sims</b:Last>
            <b:First>D.E</b:First>
          </b:Person>
          <b:Person>
            <b:Last>Burke</b:Last>
            <b:First>C.S</b:First>
          </b:Person>
        </b:NameList>
      </b:Author>
    </b:Author>
    <b:Title>Is there a “Big Five” in teamwork?</b:Title>
    <b:JournalName>Small Group Research</b:JournalName>
    <b:Year>2005</b:Year>
    <b:Pages>555–599</b:Pages>
    <b:Volume>36</b:Volume>
    <b:Issue>5</b:Issue>
    <b:RefOrder>66</b:RefOrder>
  </b:Source>
  <b:Source>
    <b:Tag>Bur061</b:Tag>
    <b:SourceType>JournalArticle</b:SourceType>
    <b:Guid>{CCEF641F-6B8B-4CB9-8C91-C17ACF807B52}</b:Guid>
    <b:Author>
      <b:Author>
        <b:NameList>
          <b:Person>
            <b:Last>Burke</b:Last>
            <b:First>C.</b:First>
            <b:Middle>S</b:Middle>
          </b:Person>
          <b:Person>
            <b:Last>Stagl</b:Last>
            <b:First>K.C</b:First>
          </b:Person>
          <b:Person>
            <b:Last>Salas</b:Last>
            <b:First>E</b:First>
          </b:Person>
          <b:Person>
            <b:Last>Pierce</b:Last>
            <b:First>L</b:First>
          </b:Person>
          <b:Person>
            <b:Last>Kendall</b:Last>
            <b:First>D</b:First>
          </b:Person>
        </b:NameList>
      </b:Author>
    </b:Author>
    <b:Title>Understanding team adaptation:A conceptual analysis and model</b:Title>
    <b:JournalName>Journal of Applied Psychology</b:JournalName>
    <b:Year>2006</b:Year>
    <b:Pages>1189–1207</b:Pages>
    <b:Volume>91</b:Volume>
    <b:Issue>6</b:Issue>
    <b:RefOrder>65</b:RefOrder>
  </b:Source>
  <b:Source>
    <b:Tag>Cor99</b:Tag>
    <b:SourceType>Book</b:SourceType>
    <b:Guid>{9B9596A0-955B-4B3D-8C7C-183D40622481}</b:Guid>
    <b:Title>Construction project teams: making them work profitably</b:Title>
    <b:Year>1999</b:Year>
    <b:Author>
      <b:Author>
        <b:NameList>
          <b:Person>
            <b:Last>Cornick</b:Last>
            <b:First>T</b:First>
          </b:Person>
        </b:NameList>
      </b:Author>
    </b:Author>
    <b:City>London</b:City>
    <b:RefOrder>56</b:RefOrder>
  </b:Source>
  <b:Source>
    <b:Tag>Pil02</b:Tag>
    <b:SourceType>JournalArticle</b:SourceType>
    <b:Guid>{934C8CC2-185B-492F-B82D-1B2745E70444}</b:Guid>
    <b:Title>Performance measurement of R&amp;D projects in a multi-project, concurrent engineering environment</b:Title>
    <b:Year>2002</b:Year>
    <b:Author>
      <b:Author>
        <b:NameList>
          <b:Person>
            <b:Last>Pillai</b:Last>
            <b:First>A.S</b:First>
          </b:Person>
          <b:Person>
            <b:Last>Joshi</b:Last>
            <b:First>A</b:First>
          </b:Person>
          <b:Person>
            <b:Last>Rao</b:Last>
            <b:First>K.S</b:First>
          </b:Person>
        </b:NameList>
      </b:Author>
    </b:Author>
    <b:JournalName> International Journal of Project Management</b:JournalName>
    <b:Pages>165-177</b:Pages>
    <b:Volume>20</b:Volume>
    <b:Issue>2</b:Issue>
    <b:RefOrder>28</b:RefOrder>
  </b:Source>
  <b:Source>
    <b:Tag>OnC04</b:Tag>
    <b:SourceType>JournalArticle</b:SourceType>
    <b:Guid>{78B30AC3-BE2A-4A60-83F7-FA039DC7BC05}</b:Guid>
    <b:Author>
      <b:Author>
        <b:NameList>
          <b:Person>
            <b:Last>OnCheung</b:Last>
            <b:First>Sai</b:First>
          </b:Person>
          <b:Person>
            <b:Last>Henry </b:Last>
            <b:First>C.H</b:First>
          </b:Person>
          <b:Person>
            <b:Last>Cheung</b:Last>
            <b:First>K.K</b:First>
          </b:Person>
        </b:NameList>
      </b:Author>
    </b:Author>
    <b:Title>PPMS: a web-based construction project performance monitoring system</b:Title>
    <b:JournalName>Automation in construction</b:JournalName>
    <b:Year>2004</b:Year>
    <b:Pages>361-376</b:Pages>
    <b:Volume>13</b:Volume>
    <b:Issue>3</b:Issue>
    <b:RefOrder>27</b:RefOrder>
  </b:Source>
  <b:Source>
    <b:Tag>Won04</b:Tag>
    <b:SourceType>JournalArticle</b:SourceType>
    <b:Guid>{987826ED-CD17-418E-BB6C-B9ECDD87E0EE}</b:Guid>
    <b:Author>
      <b:Author>
        <b:NameList>
          <b:Person>
            <b:Last>Wong</b:Last>
            <b:First>C.H</b:First>
          </b:Person>
        </b:NameList>
      </b:Author>
    </b:Author>
    <b:Title>Contractor performance prediction model for the United Kingdom construction contractor: study of logistic regression approach</b:Title>
    <b:JournalName>Journal of construction engineering and management</b:JournalName>
    <b:Year>2004</b:Year>
    <b:Pages>691-698</b:Pages>
    <b:Volume>130</b:Volume>
    <b:Issue>5</b:Issue>
    <b:RefOrder>26</b:RefOrder>
  </b:Source>
  <b:Source>
    <b:Tag>Rob091</b:Tag>
    <b:SourceType>JournalArticle</b:SourceType>
    <b:Guid>{EED90D31-851A-4DD7-8660-3F2CDD3EB453}</b:Guid>
    <b:Author>
      <b:Author>
        <b:NameList>
          <b:Person>
            <b:Last>Roberts</b:Last>
            <b:First>M</b:First>
          </b:Person>
          <b:Person>
            <b:Last>Latorre</b:Last>
            <b:First>v</b:First>
          </b:Person>
        </b:NameList>
      </b:Author>
    </b:Author>
    <b:Title>KPIs in the UK's Construction Industry: Using System Dynamics to Understand Underachievement</b:Title>
    <b:JournalName>Revista de la Construcción</b:JournalName>
    <b:Year>2009</b:Year>
    <b:Pages>69-82</b:Pages>
    <b:Volume>8</b:Volume>
    <b:Issue>1</b:Issue>
    <b:RefOrder>23</b:RefOrder>
  </b:Source>
  <b:Source>
    <b:Tag>Ran08</b:Tag>
    <b:SourceType>JournalArticle</b:SourceType>
    <b:Guid>{5836CC8D-6A23-4850-852E-9761A3A66C4F}</b:Guid>
    <b:Author>
      <b:Author>
        <b:NameList>
          <b:Person>
            <b:Last>Rankin</b:Last>
            <b:First>J</b:First>
          </b:Person>
          <b:Person>
            <b:Last>Fayek, A.R</b:Last>
            <b:First>A.R</b:First>
          </b:Person>
          <b:Person>
            <b:Last>Meade</b:Last>
            <b:First>G</b:First>
          </b:Person>
          <b:Person>
            <b:Last>Haas</b:Last>
            <b:First>C</b:First>
          </b:Person>
          <b:Person>
            <b:Last>Manseau </b:Last>
            <b:First>A</b:First>
          </b:Person>
        </b:NameList>
      </b:Author>
    </b:Author>
    <b:Title>Initial metrics and pilot program results for measuring the performance of the Canadian construction industry</b:Title>
    <b:JournalName>Canadian Journal of Civil Engineering</b:JournalName>
    <b:Year>2008</b:Year>
    <b:Pages>894-907</b:Pages>
    <b:Volume>35</b:Volume>
    <b:Issue>9</b:Issue>
    <b:RefOrder>25</b:RefOrder>
  </b:Source>
  <b:Source>
    <b:Tag>Ski09</b:Tag>
    <b:SourceType>JournalArticle</b:SourceType>
    <b:Guid>{3B4CD075-A516-4CA0-AB30-842C83BDEE60}</b:Guid>
    <b:Author>
      <b:Author>
        <b:NameList>
          <b:Person>
            <b:Last>Skibniewski</b:Last>
            <b:First>M.J</b:First>
          </b:Person>
          <b:Person>
            <b:Last>Ghosh</b:Last>
            <b:First>S</b:First>
          </b:Person>
        </b:NameList>
      </b:Author>
    </b:Author>
    <b:Title>Determination of key performance indicators with enterprise resource planning systems in engineering construction firms</b:Title>
    <b:JournalName>Journal of construction engineering and management</b:JournalName>
    <b:Year>2009</b:Year>
    <b:Pages>965-978</b:Pages>
    <b:Volume>135</b:Volume>
    <b:Issue>10</b:Issue>
    <b:RefOrder>22</b:RefOrder>
  </b:Source>
  <b:Source>
    <b:Tag>Ogu10</b:Tag>
    <b:SourceType>JournalArticle</b:SourceType>
    <b:Guid>{8F72F0C4-3E86-41C0-A3F5-7D082C96B1C3}</b:Guid>
    <b:Author>
      <b:Author>
        <b:NameList>
          <b:Person>
            <b:Last>Ogunlana</b:Last>
            <b:First>S.O</b:First>
          </b:Person>
        </b:NameList>
      </b:Author>
    </b:Author>
    <b:Title>Beyond the ‘iron triangle’: Stakeholder perception of key performance indicators (KPIs) for large scale public sector development projects</b:Title>
    <b:JournalName>International journal scale public sector development projects</b:JournalName>
    <b:Year>2010</b:Year>
    <b:Pages>228-236</b:Pages>
    <b:Volume>28</b:Volume>
    <b:Issue>3</b:Issue>
    <b:RefOrder>21</b:RefOrder>
  </b:Source>
  <b:Source>
    <b:Tag>Unr10</b:Tag>
    <b:SourceType>JournalArticle</b:SourceType>
    <b:Guid>{25766A68-872C-4407-9E32-F92F4F5855D8}</b:Guid>
    <b:Title>Unraveling the effects of cultural diversity in teams: A meta-analysis of research on multicultural work groups</b:Title>
    <b:JournalName>International Business Studies</b:JournalName>
    <b:Year>2010</b:Year>
    <b:Pages>690–709</b:Pages>
    <b:Volume>41</b:Volume>
    <b:Author>
      <b:Author>
        <b:NameList>
          <b:Person>
            <b:Last>Stahl</b:Last>
            <b:First>G.K</b:First>
          </b:Person>
          <b:Person>
            <b:Last>Maznevski</b:Last>
            <b:First>M.L</b:First>
          </b:Person>
          <b:Person>
            <b:Last>Voigt</b:Last>
            <b:First>A</b:First>
          </b:Person>
          <b:Person>
            <b:Last>Jonsen</b:Last>
            <b:First>K</b:First>
          </b:Person>
        </b:NameList>
      </b:Author>
    </b:Author>
    <b:Issue>4</b:Issue>
    <b:RefOrder>63</b:RefOrder>
  </b:Source>
  <b:Source>
    <b:Tag>DIn14</b:Tag>
    <b:SourceType>JournalArticle</b:SourceType>
    <b:Guid>{57BCA827-B76B-4F03-801B-40DF2B08795C}</b:Guid>
    <b:Author>
      <b:Author>
        <b:NameList>
          <b:Person>
            <b:Last>D’Innocenzo</b:Last>
            <b:First>Lauren</b:First>
          </b:Person>
          <b:Person>
            <b:Last>Mathieu</b:Last>
            <b:First>John </b:First>
          </b:Person>
          <b:Person>
            <b:Last>Kukenberger</b:Last>
            <b:Middle>R</b:Middle>
            <b:First>Michael </b:First>
          </b:Person>
        </b:NameList>
      </b:Author>
    </b:Author>
    <b:Title>A Meta-Analysis of Different Forms of Shared Leadership–Team Performance Relations</b:Title>
    <b:Year>2016</b:Year>
    <b:Publisher>Journal of Management</b:Publisher>
    <b:JournalName>Journal of Management</b:JournalName>
    <b:Pages>1964-1991</b:Pages>
    <b:Volume>42</b:Volume>
    <b:Issue>7</b:Issue>
    <b:RefOrder>62</b:RefOrder>
  </b:Source>
  <b:Source>
    <b:Tag>Ker78</b:Tag>
    <b:SourceType>JournalArticle</b:SourceType>
    <b:Guid>{6419A784-7DAC-4AFC-A617-83975E08787C}</b:Guid>
    <b:Author>
      <b:Author>
        <b:NameList>
          <b:Person>
            <b:Last>Kerr</b:Last>
            <b:First>S</b:First>
          </b:Person>
          <b:Person>
            <b:Last>Jermier</b:Last>
            <b:First>J.M</b:First>
          </b:Person>
        </b:NameList>
      </b:Author>
    </b:Author>
    <b:Title>Substitutes for leadership: Their meaning and measurement</b:Title>
    <b:JournalName>Organizational behavior and human performance</b:JournalName>
    <b:Year>1978</b:Year>
    <b:Pages>375-403</b:Pages>
    <b:Volume>22</b:Volume>
    <b:Issue>3</b:Issue>
    <b:RefOrder>70</b:RefOrder>
  </b:Source>
  <b:Source>
    <b:Tag>Sal17</b:Tag>
    <b:SourceType>BookSection</b:SourceType>
    <b:Guid>{C36346C7-C698-43E7-84F9-B0816FF190D5}</b:Guid>
    <b:Title>Part IV Team Effectiveness Tools and Outputs</b:Title>
    <b:Year>2017</b:Year>
    <b:Author>
      <b:Author>
        <b:NameList>
          <b:Person>
            <b:Last>Salas</b:Last>
            <b:First>Eduardo</b:First>
          </b:Person>
          <b:Person>
            <b:Last>Rico</b:Last>
            <b:First>Ramón</b:First>
          </b:Person>
          <b:Person>
            <b:Last>Passmore</b:Last>
            <b:First>Jonathan</b:First>
          </b:Person>
        </b:NameList>
      </b:Author>
    </b:Author>
    <b:City>New York</b:City>
    <b:Publisher>John Wiley &amp; Sons</b:Publisher>
    <b:Edition>1</b:Edition>
    <b:BookTitle>the Psychology of Team Working and Collaborative Processes</b:BookTitle>
    <b:Pages>481-498</b:Pages>
    <b:RefOrder>61</b:RefOrder>
  </b:Source>
  <b:Source>
    <b:Tag>Dul17</b:Tag>
    <b:SourceType>JournalArticle</b:SourceType>
    <b:Guid>{BC044BA5-54F9-4FDA-B106-7414E6CC40ED}</b:Guid>
    <b:Title>Virtual teams in organizations</b:Title>
    <b:Year>2017</b:Year>
    <b:Pages>569-574</b:Pages>
    <b:Author>
      <b:Author>
        <b:NameList>
          <b:Person>
            <b:Last>Dulebohn</b:Last>
            <b:First>James</b:First>
            <b:Middle>H.</b:Middle>
          </b:Person>
          <b:Person>
            <b:Last>Hoch</b:Last>
            <b:Middle>E</b:Middle>
            <b:First>Julia</b:First>
          </b:Person>
        </b:NameList>
      </b:Author>
    </b:Author>
    <b:JournalName>Human Resource Management Review</b:JournalName>
    <b:Volume>27</b:Volume>
    <b:Issue>4</b:Issue>
    <b:RefOrder>59</b:RefOrder>
  </b:Source>
  <b:Source>
    <b:Tag>Hol18</b:Tag>
    <b:SourceType>JournalArticle</b:SourceType>
    <b:Guid>{A5593610-C181-4AEF-8451-B1B695C1D141}</b:Guid>
    <b:Author>
      <b:Author>
        <b:NameList>
          <b:Person>
            <b:Last>Holtzhausen</b:Last>
            <b:First>N</b:First>
          </b:Person>
          <b:Person>
            <b:Last>de Klerk</b:Last>
            <b:First>J.J</b:First>
          </b:Person>
        </b:NameList>
      </b:Author>
    </b:Author>
    <b:Title>Servant leadership and the Scrum team’s effectiveness</b:Title>
    <b:JournalName>Leadership &amp; Organization Development Journa</b:JournalName>
    <b:Year>2018</b:Year>
    <b:RefOrder>58</b:RefOrder>
  </b:Source>
  <b:Source>
    <b:Tag>Cha18</b:Tag>
    <b:SourceType>JournalArticle</b:SourceType>
    <b:Guid>{0E227C62-740E-4E75-A674-7E2BAE6868CB}</b:Guid>
    <b:Author>
      <b:Author>
        <b:NameList>
          <b:Person>
            <b:Last>Cha</b:Last>
            <b:First>H.S</b:First>
          </b:Person>
          <b:Person>
            <b:Last>Kim</b:Last>
            <b:First>K.H</b:First>
          </b:Person>
        </b:NameList>
      </b:Author>
    </b:Author>
    <b:Title>Measuring project performance in consideration of optimal best management practices for building construction in South Korea</b:Title>
    <b:JournalName>KSCE Journal of Civil Engineering</b:JournalName>
    <b:Year>2018</b:Year>
    <b:Pages>1614-1625</b:Pages>
    <b:Volume>25</b:Volume>
    <b:Issue>5</b:Issue>
    <b:RefOrder>2</b:RefOrder>
  </b:Source>
  <b:Source>
    <b:Tag>Cha11</b:Tag>
    <b:SourceType>JournalArticle</b:SourceType>
    <b:Guid>{4CEA288B-72EA-401E-989D-001486CF69AE}</b:Guid>
    <b:Author>
      <b:Author>
        <b:NameList>
          <b:Person>
            <b:Last>Cha</b:Last>
            <b:First>H.S</b:First>
          </b:Person>
          <b:Person>
            <b:Last>Kim</b:Last>
            <b:First>C.K</b:First>
          </b:Person>
        </b:NameList>
      </b:Author>
    </b:Author>
    <b:Title>Quantitative approach for project performance measurement on building construction in South Korea</b:Title>
    <b:JournalName>KSCE Journal of Civil Engineering</b:JournalName>
    <b:Year>2011</b:Year>
    <b:Pages>1319-1328</b:Pages>
    <b:Volume>15</b:Volume>
    <b:Issue>8</b:Issue>
    <b:RefOrder>20</b:RefOrder>
  </b:Source>
  <b:Source>
    <b:Tag>Ric04</b:Tag>
    <b:SourceType>JournalArticle</b:SourceType>
    <b:Guid>{7B3BC032-AE6B-4771-93E8-2F5223A52374}</b:Guid>
    <b:Author>
      <b:Author>
        <b:NameList>
          <b:Person>
            <b:Last>Richard.O</b:Last>
          </b:Person>
          <b:Person>
            <b:Last>Barnett</b:Last>
            <b:First>T</b:First>
          </b:Person>
          <b:Person>
            <b:Last>Dwyer</b:Last>
            <b:First>S</b:First>
          </b:Person>
          <b:Person>
            <b:Last>Chadwick</b:Last>
            <b:First>K</b:First>
          </b:Person>
        </b:NameList>
      </b:Author>
    </b:Author>
    <b:Title>Cultural diversity in management, firm performance, and the moderating role of entrepreneurial orientation dimensions</b:Title>
    <b:JournalName>Academy of management journal</b:JournalName>
    <b:Year>2004</b:Year>
    <b:Pages>255-266</b:Pages>
    <b:Volume>47</b:Volume>
    <b:Issue>2</b:Issue>
    <b:RefOrder>7</b:RefOrder>
  </b:Source>
  <b:Source>
    <b:Tag>سبط951</b:Tag>
    <b:SourceType>JournalArticle</b:SourceType>
    <b:Guid>{D6CDB876-3271-473B-A0D5-FE63632C8D63}</b:Guid>
    <b:LCID>fa-IR</b:LCID>
    <b:Author>
      <b:Author>
        <b:NameList>
          <b:Person>
            <b:Last>سبط</b:Last>
            <b:First>محمد</b:First>
            <b:Middle>حسن</b:Middle>
          </b:Person>
          <b:Person>
            <b:Last>مختاریانی</b:Last>
            <b:First>محمود </b:First>
          </b:Person>
        </b:NameList>
      </b:Author>
    </b:Author>
    <b:Title>ارزیابی و تحلیل صنعت ساخت ایران و ارائه راهکارهایی به منظور بهبود آن</b:Title>
    <b:JournalName>نشریه علمی پژوهشی امیرکبیر - مهندسی عمران و محیط زیست</b:JournalName>
    <b:Year>1395</b:Year>
    <b:Pages>111-119</b:Pages>
    <b:Volume>48</b:Volume>
    <b:Issue>2</b:Issue>
    <b:RefOrder>1</b:RefOrder>
  </b:Source>
  <b:Source>
    <b:Tag>Tur991</b:Tag>
    <b:SourceType>JournalArticle</b:SourceType>
    <b:Guid>{56EDA997-8465-4A79-964D-3581F04215DA}</b:Guid>
    <b:Author>
      <b:Author>
        <b:NameList>
          <b:Person>
            <b:Last>Turner</b:Last>
            <b:First>J.R</b:First>
          </b:Person>
          <b:Person>
            <b:Last>Keegan</b:Last>
            <b:First>A</b:First>
          </b:Person>
        </b:NameList>
      </b:Author>
    </b:Author>
    <b:Title>The versatile project based organization: governance and operational control</b:Title>
    <b:JournalName>European management journal</b:JournalName>
    <b:Year>1999</b:Year>
    <b:Pages>296-309</b:Pages>
    <b:Volume>17</b:Volume>
    <b:Issue>3</b:Issue>
    <b:RefOrder>29</b:RefOrder>
  </b:Source>
  <b:Source>
    <b:Tag>Moe</b:Tag>
    <b:SourceType>ConferenceProceedings</b:SourceType>
    <b:Guid>{BE52A1B8-C4CF-427F-AC7E-9A6875AF5797}</b:Guid>
    <b:Author>
      <b:Author>
        <b:NameList>
          <b:Person>
            <b:Last>Moe</b:Last>
            <b:First>N.</b:First>
            <b:Middle>B., Dingsøyr, T</b:Middle>
          </b:Person>
          <b:Person>
            <b:Last>Røyrvik</b:Last>
            <b:First>E.A</b:First>
          </b:Person>
        </b:NameList>
      </b:Author>
    </b:Author>
    <b:Title>Putting Agile Teamwork to the Test – An Preliminary Instrument for Empirically Assessing and Improving Agile Software Development</b:Title>
    <b:Year>2009</b:Year>
    <b:City>Berlin</b:City>
    <b:Publisher>International Conference on Agile Processes and Extreme Programming in Software Engineering</b:Publisher>
    <b:RefOrder>119</b:RefOrder>
  </b:Source>
  <b:Source>
    <b:Tag>AGu13</b:Tag>
    <b:SourceType>Book</b:SourceType>
    <b:Guid>{75DC092E-E3E1-4121-960F-0153D15B7E21}</b:Guid>
    <b:Title>A Guide to the Project Management Body of Knowledge</b:Title>
    <b:Year>2013</b:Year>
    <b:City>Pennsylvania</b:City>
    <b:Publisher>Project Management Institute</b:Publisher>
    <b:Edition>Fifth edition</b:Edition>
    <b:Author>
      <b:Author>
        <b:NameList>
          <b:Person>
            <b:Last>PMI</b:Last>
          </b:Person>
        </b:NameList>
      </b:Author>
    </b:Author>
    <b:RefOrder>31</b:RefOrder>
  </b:Source>
  <b:Source>
    <b:Tag>Gur081</b:Tag>
    <b:SourceType>JournalArticle</b:SourceType>
    <b:Guid>{AF389907-A1C7-4977-A950-13D9AB0C28F6}</b:Guid>
    <b:Author>
      <b:Author>
        <b:NameList>
          <b:Person>
            <b:Last>Prabhakar</b:Last>
            <b:First>Guru</b:First>
            <b:Middle>Prakash</b:Middle>
          </b:Person>
        </b:NameList>
      </b:Author>
    </b:Author>
    <b:Title>Projects and Their Management: A Literature Review</b:Title>
    <b:JournalName>International Journal of Business and Management</b:JournalName>
    <b:Year>2008</b:Year>
    <b:Volume>3</b:Volume>
    <b:Issue>8</b:Issue>
    <b:RefOrder>30</b:RefOrder>
  </b:Source>
  <b:Source>
    <b:Tag>Kat05</b:Tag>
    <b:SourceType>JournalArticle</b:SourceType>
    <b:Guid>{293CDEC4-D847-41DF-9D12-221348FACFF7}</b:Guid>
    <b:Author>
      <b:Author>
        <b:NameList>
          <b:Person>
            <b:Last>Katzenbach</b:Last>
            <b:First>J.</b:First>
            <b:Middle>R</b:Middle>
          </b:Person>
          <b:Person>
            <b:Last>Smith</b:Last>
            <b:First>D.K</b:First>
          </b:Person>
        </b:NameList>
      </b:Author>
    </b:Author>
    <b:Title>The discipline of teams</b:Title>
    <b:JournalName>Harvard business eview</b:JournalName>
    <b:Year>2005</b:Year>
    <b:Pages>111-20</b:Pages>
    <b:Volume>71</b:Volume>
    <b:Issue>2</b:Issue>
    <b:RefOrder>46</b:RefOrder>
  </b:Source>
  <b:Source>
    <b:Tag>Wal18</b:Tag>
    <b:SourceType>JournalArticle</b:SourceType>
    <b:Guid>{0398C50D-2F81-4DD8-879D-5C960304030F}</b:Guid>
    <b:Author>
      <b:Author>
        <b:NameList>
          <b:Person>
            <b:Last>Walker</b:Last>
            <b:First>Robyn</b:First>
            <b:Middle>C.</b:Middle>
          </b:Person>
          <b:Person>
            <b:Last>Peter W. Cardon</b:Last>
          </b:Person>
          <b:Person>
            <b:Last>Jolanta Aritz</b:Last>
          </b:Person>
        </b:NameList>
      </b:Author>
    </b:Author>
    <b:Title>Enhancing Global Virtual Small Group Communication Skills</b:Title>
    <b:JournalName>Journal of Intercultural Communication Research</b:JournalName>
    <b:Year>2018</b:Year>
    <b:RefOrder>104</b:RefOrder>
  </b:Source>
  <b:Source>
    <b:Tag>htt</b:Tag>
    <b:SourceType>InternetSite</b:SourceType>
    <b:Guid>{B7B192FD-86F3-4598-97B5-E34C984A3045}</b:Guid>
    <b:Title>Manifesto for Agile Software Development</b:Title>
    <b:Author>
      <b:Author>
        <b:NameList>
          <b:Person>
            <b:Last>Manifesto</b:Last>
            <b:First>Agile</b:First>
          </b:Person>
        </b:NameList>
      </b:Author>
    </b:Author>
    <b:Year>2001</b:Year>
    <b:URL>http://agilemanifesto.org</b:URL>
    <b:RefOrder>114</b:RefOrder>
  </b:Source>
  <b:Source>
    <b:Tag>Ahm</b:Tag>
    <b:SourceType>Book</b:SourceType>
    <b:Guid>{647C6820-CC56-497B-AE31-8C6034BCAFFB}</b:Guid>
    <b:Author>
      <b:Author>
        <b:NameList>
          <b:Person>
            <b:Last>Ahmed</b:Last>
            <b:First>A</b:First>
          </b:Person>
        </b:NameList>
      </b:Author>
    </b:Author>
    <b:Title>Software Project Management: A Process-Driven Approach</b:Title>
    <b:JournalName>Auerbach Publishers</b:JournalName>
    <b:Year>2012</b:Year>
    <b:City>Boca Raton</b:City>
    <b:Publisher>Auerbach Publications</b:Publisher>
    <b:RefOrder>122</b:RefOrder>
  </b:Source>
  <b:Source>
    <b:Tag>Tak17</b:Tag>
    <b:SourceType>ConferenceProceedings</b:SourceType>
    <b:Guid>{C145E596-899A-4CD2-A920-FC6121A5834A}</b:Guid>
    <b:Title>TOWARDS A BETTER DESIGN TEAM FORMATION – A REVIEW OF TEAM EFFECTIVENESS MODELS AND POSSIBLE MEASUREMENTS OF DESIGN-TEAM INPUTS, PROCESSES, AND OUTPUTS</b:Title>
    <b:Year>2017</b:Year>
    <b:City>Ohio</b:City>
    <b:Publisher>14th International Conference on Design Education</b:Publisher>
    <b:Author>
      <b:Author>
        <b:NameList>
          <b:Person>
            <b:Last>Takai</b:Last>
            <b:First>Shun</b:First>
          </b:Person>
          <b:Person>
            <b:Last>Esterman</b:Last>
            <b:First>Marcos</b:First>
          </b:Person>
        </b:NameList>
      </b:Author>
    </b:Author>
    <b:JournalName>14th International Conference on Design Education</b:JournalName>
    <b:RefOrder>60</b:RefOrder>
  </b:Source>
  <b:Source>
    <b:Tag>Azi10</b:Tag>
    <b:SourceType>Book</b:SourceType>
    <b:Guid>{48B66EE1-AA14-4A38-A349-8AD62B0D735A}</b:Guid>
    <b:Title>Understanding and managing project complexity</b:Title>
    <b:Year>2010</b:Year>
    <b:City>Manchester</b:City>
    <b:Publisher>Doctoral dissertation, University of Manchester</b:Publisher>
    <b:Author>
      <b:Author>
        <b:NameList>
          <b:Person>
            <b:Last>Azim</b:Last>
            <b:First>S.W</b:First>
          </b:Person>
        </b:NameList>
      </b:Author>
    </b:Author>
    <b:RefOrder>96</b:RefOrder>
  </b:Source>
</b:Sources>
</file>

<file path=customXml/itemProps1.xml><?xml version="1.0" encoding="utf-8"?>
<ds:datastoreItem xmlns:ds="http://schemas.openxmlformats.org/officeDocument/2006/customXml" ds:itemID="{5BCE2F83-06A5-4E32-B6DB-E81F992F9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deca2</cp:lastModifiedBy>
  <cp:revision>6</cp:revision>
  <cp:lastPrinted>2019-11-09T08:39:00Z</cp:lastPrinted>
  <dcterms:created xsi:type="dcterms:W3CDTF">2019-11-30T09:50:00Z</dcterms:created>
  <dcterms:modified xsi:type="dcterms:W3CDTF">2019-12-02T11:57:00Z</dcterms:modified>
</cp:coreProperties>
</file>